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2" w:rsidRDefault="00A270E4" w:rsidP="007D5996">
      <w:pPr>
        <w:jc w:val="right"/>
      </w:pPr>
      <w:r>
        <w:rPr>
          <w:noProof/>
          <w:lang w:eastAsia="fr-FR"/>
        </w:rPr>
        <w:drawing>
          <wp:inline distT="0" distB="0" distL="0" distR="0">
            <wp:extent cx="1828800" cy="1921329"/>
            <wp:effectExtent l="19050" t="0" r="0" b="0"/>
            <wp:docPr id="2" name="Image 1" descr="c7db1db2fd3df6fbf02e05d9dd2a1c71a3455ee1898f53f7adc8b640f0a4b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db1db2fd3df6fbf02e05d9dd2a1c71a3455ee1898f53f7adc8b640f0a4bc3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58" cy="192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996" w:rsidRDefault="007D5996" w:rsidP="007D5996">
      <w:pPr>
        <w:pStyle w:val="Default"/>
      </w:pPr>
    </w:p>
    <w:p w:rsidR="007D5996" w:rsidRPr="00881D15" w:rsidRDefault="007D5996" w:rsidP="007D5996">
      <w:pPr>
        <w:pStyle w:val="Default"/>
        <w:rPr>
          <w:rFonts w:asciiTheme="minorHAnsi" w:hAnsiTheme="minorHAnsi"/>
          <w:b/>
          <w:color w:val="E36C0A" w:themeColor="accent6" w:themeShade="BF"/>
          <w:sz w:val="52"/>
          <w:szCs w:val="52"/>
        </w:rPr>
      </w:pPr>
      <w:r w:rsidRPr="00881D15">
        <w:rPr>
          <w:rFonts w:asciiTheme="minorHAnsi" w:hAnsiTheme="minorHAnsi"/>
          <w:b/>
          <w:color w:val="E36C0A" w:themeColor="accent6" w:themeShade="BF"/>
          <w:sz w:val="52"/>
          <w:szCs w:val="52"/>
        </w:rPr>
        <w:t>G</w:t>
      </w:r>
      <w:r w:rsidR="00756578">
        <w:rPr>
          <w:rFonts w:asciiTheme="minorHAnsi" w:hAnsiTheme="minorHAnsi"/>
          <w:b/>
          <w:color w:val="E36C0A" w:themeColor="accent6" w:themeShade="BF"/>
          <w:sz w:val="52"/>
          <w:szCs w:val="52"/>
        </w:rPr>
        <w:t>W</w:t>
      </w:r>
      <w:r w:rsidR="00031E6B" w:rsidRPr="00031E6B">
        <w:rPr>
          <w:rFonts w:asciiTheme="minorHAnsi" w:hAnsiTheme="minorHAnsi" w:cstheme="minorHAnsi"/>
          <w:b/>
          <w:color w:val="E36C0A" w:themeColor="accent6" w:themeShade="BF"/>
          <w:sz w:val="52"/>
          <w:szCs w:val="52"/>
          <w:shd w:val="clear" w:color="auto" w:fill="FFFFFF"/>
        </w:rPr>
        <w:t>É</w:t>
      </w:r>
      <w:r w:rsidR="00756578">
        <w:rPr>
          <w:rFonts w:asciiTheme="minorHAnsi" w:hAnsiTheme="minorHAnsi"/>
          <w:b/>
          <w:color w:val="E36C0A" w:themeColor="accent6" w:themeShade="BF"/>
          <w:sz w:val="52"/>
          <w:szCs w:val="52"/>
        </w:rPr>
        <w:t>NOLA</w:t>
      </w:r>
      <w:r w:rsidRPr="00881D15">
        <w:rPr>
          <w:rFonts w:asciiTheme="minorHAnsi" w:hAnsiTheme="minorHAnsi"/>
          <w:b/>
          <w:color w:val="E36C0A" w:themeColor="accent6" w:themeShade="BF"/>
          <w:sz w:val="52"/>
          <w:szCs w:val="52"/>
        </w:rPr>
        <w:t xml:space="preserve"> </w:t>
      </w:r>
      <w:r w:rsidR="00756578">
        <w:rPr>
          <w:rFonts w:asciiTheme="minorHAnsi" w:hAnsiTheme="minorHAnsi"/>
          <w:b/>
          <w:color w:val="E36C0A" w:themeColor="accent6" w:themeShade="BF"/>
          <w:sz w:val="52"/>
          <w:szCs w:val="52"/>
        </w:rPr>
        <w:t>DE LUZE</w:t>
      </w:r>
      <w:r w:rsidRPr="00881D15">
        <w:rPr>
          <w:rFonts w:asciiTheme="minorHAnsi" w:hAnsiTheme="minorHAnsi"/>
          <w:b/>
          <w:color w:val="E36C0A" w:themeColor="accent6" w:themeShade="BF"/>
          <w:sz w:val="52"/>
          <w:szCs w:val="52"/>
        </w:rPr>
        <w:t xml:space="preserve"> </w:t>
      </w:r>
    </w:p>
    <w:p w:rsidR="007D5996" w:rsidRPr="003041A6" w:rsidRDefault="0069142A" w:rsidP="003041A6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www.gwenoladeluze.fr</w:t>
      </w:r>
    </w:p>
    <w:p w:rsidR="003041A6" w:rsidRPr="003041A6" w:rsidRDefault="00230B01" w:rsidP="003041A6">
      <w:pPr>
        <w:pStyle w:val="Sansinterligne"/>
        <w:rPr>
          <w:sz w:val="28"/>
          <w:szCs w:val="28"/>
        </w:rPr>
      </w:pPr>
      <w:hyperlink r:id="rId6" w:history="1">
        <w:r w:rsidR="007344B0" w:rsidRPr="003041A6">
          <w:rPr>
            <w:rStyle w:val="Lienhypertexte"/>
            <w:sz w:val="28"/>
            <w:szCs w:val="28"/>
          </w:rPr>
          <w:t>gwenoladeluze@yahoo.fr</w:t>
        </w:r>
      </w:hyperlink>
    </w:p>
    <w:p w:rsidR="003041A6" w:rsidRPr="003041A6" w:rsidRDefault="003041A6" w:rsidP="003041A6">
      <w:pPr>
        <w:pStyle w:val="Sansinterligne"/>
        <w:rPr>
          <w:sz w:val="28"/>
          <w:szCs w:val="28"/>
        </w:rPr>
      </w:pPr>
      <w:r w:rsidRPr="003041A6">
        <w:rPr>
          <w:sz w:val="28"/>
          <w:szCs w:val="28"/>
        </w:rPr>
        <w:t>1,68m</w:t>
      </w:r>
      <w:r>
        <w:rPr>
          <w:sz w:val="28"/>
          <w:szCs w:val="28"/>
        </w:rPr>
        <w:t xml:space="preserve"> </w:t>
      </w:r>
      <w:r w:rsidRPr="003041A6">
        <w:rPr>
          <w:sz w:val="28"/>
          <w:szCs w:val="28"/>
        </w:rPr>
        <w:t>- yeux verts mordorés</w:t>
      </w:r>
    </w:p>
    <w:p w:rsidR="008D7AF9" w:rsidRDefault="008D7AF9" w:rsidP="007D5996">
      <w:pPr>
        <w:rPr>
          <w:sz w:val="28"/>
          <w:szCs w:val="28"/>
        </w:rPr>
      </w:pPr>
    </w:p>
    <w:p w:rsidR="008D7AF9" w:rsidRPr="008D7AF9" w:rsidRDefault="008D7AF9" w:rsidP="008D7AF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8D7AF9" w:rsidRPr="008D7AF9" w:rsidRDefault="008D7AF9" w:rsidP="008D7AF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D7AF9">
        <w:rPr>
          <w:rFonts w:ascii="Symbol" w:hAnsi="Symbol" w:cs="Symbol"/>
          <w:color w:val="000000"/>
          <w:sz w:val="24"/>
          <w:szCs w:val="24"/>
        </w:rPr>
        <w:t></w:t>
      </w:r>
    </w:p>
    <w:p w:rsidR="008D7AF9" w:rsidRPr="008D7AF9" w:rsidRDefault="008D7AF9" w:rsidP="008E790B">
      <w:pPr>
        <w:pStyle w:val="Sansinterligne"/>
        <w:rPr>
          <w:rFonts w:ascii="Times New Roman" w:hAnsi="Times New Roman"/>
        </w:rPr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8D7AF9">
        <w:rPr>
          <w:rFonts w:ascii="Symbol" w:hAnsi="Symbol" w:cs="Symbol"/>
        </w:rPr>
        <w:t></w:t>
      </w:r>
      <w:r w:rsidRPr="008D7AF9">
        <w:t xml:space="preserve">Nationalité: </w:t>
      </w:r>
      <w:r w:rsidR="0042768F" w:rsidRPr="008D7AF9">
        <w:rPr>
          <w:color w:val="E36C0A" w:themeColor="accent6" w:themeShade="BF"/>
        </w:rPr>
        <w:t>Franco-suisse</w:t>
      </w:r>
      <w:r w:rsidRPr="008D7AF9">
        <w:rPr>
          <w:rFonts w:ascii="Times New Roman" w:hAnsi="Times New Roman"/>
        </w:rPr>
        <w:t xml:space="preserve"> </w:t>
      </w:r>
    </w:p>
    <w:p w:rsidR="008D7AF9" w:rsidRPr="008D7AF9" w:rsidRDefault="008D7AF9" w:rsidP="008E790B">
      <w:pPr>
        <w:pStyle w:val="Sansinterligne"/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8D7AF9">
        <w:rPr>
          <w:rFonts w:ascii="Times New Roman" w:hAnsi="Times New Roman"/>
        </w:rPr>
        <w:t xml:space="preserve"> </w:t>
      </w:r>
      <w:r w:rsidRPr="008D7AF9">
        <w:t xml:space="preserve">Langues: </w:t>
      </w:r>
      <w:r w:rsidRPr="009316D7">
        <w:rPr>
          <w:rFonts w:cs="American Typewriter"/>
          <w:color w:val="E36C0A" w:themeColor="accent6" w:themeShade="BF"/>
        </w:rPr>
        <w:t>anglais et suédois couramment</w:t>
      </w:r>
      <w:r w:rsidRPr="008D7AF9">
        <w:rPr>
          <w:rFonts w:cs="American Typewriter"/>
        </w:rPr>
        <w:t xml:space="preserve">/ </w:t>
      </w:r>
      <w:r w:rsidRPr="00922762">
        <w:rPr>
          <w:rFonts w:cs="American Typewriter"/>
          <w:color w:val="E36C0A" w:themeColor="accent6" w:themeShade="BF"/>
        </w:rPr>
        <w:t>espagnol scolaire</w:t>
      </w:r>
      <w:r w:rsidRPr="008D7AF9">
        <w:rPr>
          <w:rFonts w:cs="American Typewriter"/>
        </w:rPr>
        <w:t xml:space="preserve">/ </w:t>
      </w:r>
      <w:r w:rsidR="0016660B">
        <w:rPr>
          <w:rFonts w:cs="American Typewriter"/>
          <w:color w:val="E36C0A" w:themeColor="accent6" w:themeShade="BF"/>
        </w:rPr>
        <w:t>notions de</w:t>
      </w:r>
      <w:r w:rsidRPr="00922762">
        <w:rPr>
          <w:rFonts w:cs="American Typewriter"/>
          <w:color w:val="E36C0A" w:themeColor="accent6" w:themeShade="BF"/>
        </w:rPr>
        <w:t xml:space="preserve"> turc</w:t>
      </w:r>
    </w:p>
    <w:p w:rsidR="008D7AF9" w:rsidRDefault="008D7AF9" w:rsidP="008E790B">
      <w:pPr>
        <w:pStyle w:val="Sansinterligne"/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F323D9">
        <w:rPr>
          <w:rFonts w:ascii="Times New Roman" w:hAnsi="Times New Roman"/>
        </w:rPr>
        <w:t xml:space="preserve"> </w:t>
      </w:r>
      <w:r w:rsidRPr="00F323D9">
        <w:t xml:space="preserve">Chant: </w:t>
      </w:r>
      <w:r w:rsidRPr="00F323D9">
        <w:rPr>
          <w:color w:val="E36C0A" w:themeColor="accent6" w:themeShade="BF"/>
        </w:rPr>
        <w:t xml:space="preserve">Album : « </w:t>
      </w:r>
      <w:r w:rsidRPr="00F323D9">
        <w:rPr>
          <w:i/>
          <w:iCs/>
          <w:color w:val="E36C0A" w:themeColor="accent6" w:themeShade="BF"/>
        </w:rPr>
        <w:t xml:space="preserve">OBSESSION » </w:t>
      </w:r>
      <w:proofErr w:type="spellStart"/>
      <w:r w:rsidR="00184B55" w:rsidRPr="00184B55">
        <w:t>Huge</w:t>
      </w:r>
      <w:proofErr w:type="spellEnd"/>
      <w:r w:rsidR="00184B55" w:rsidRPr="00184B55">
        <w:t xml:space="preserve"> music NYC, paroles d’Eva David.</w:t>
      </w:r>
    </w:p>
    <w:p w:rsidR="008E790B" w:rsidRDefault="00E07149" w:rsidP="008E790B">
      <w:pPr>
        <w:pStyle w:val="Sansinterligne"/>
        <w:rPr>
          <w:sz w:val="36"/>
          <w:szCs w:val="36"/>
        </w:rPr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E07149">
        <w:rPr>
          <w:rFonts w:ascii="Times New Roman" w:hAnsi="Times New Roman"/>
        </w:rPr>
        <w:t xml:space="preserve"> </w:t>
      </w:r>
      <w:r>
        <w:t>Voix</w:t>
      </w:r>
      <w:r w:rsidRPr="00E07149">
        <w:t xml:space="preserve">: </w:t>
      </w:r>
      <w:r w:rsidR="008E790B" w:rsidRPr="008E790B">
        <w:rPr>
          <w:color w:val="E36C0A" w:themeColor="accent6" w:themeShade="BF"/>
        </w:rPr>
        <w:t>doublage</w:t>
      </w:r>
      <w:r w:rsidR="008E790B" w:rsidRPr="008E790B">
        <w:t xml:space="preserve">, </w:t>
      </w:r>
      <w:r w:rsidR="008E790B" w:rsidRPr="008E790B">
        <w:rPr>
          <w:color w:val="E36C0A" w:themeColor="accent6" w:themeShade="BF"/>
        </w:rPr>
        <w:t>voix de pubs</w:t>
      </w:r>
      <w:r w:rsidR="008E790B" w:rsidRPr="008E790B">
        <w:t xml:space="preserve">, </w:t>
      </w:r>
      <w:r w:rsidR="008E790B" w:rsidRPr="008E790B">
        <w:rPr>
          <w:color w:val="E36C0A" w:themeColor="accent6" w:themeShade="BF"/>
        </w:rPr>
        <w:t>documentaires</w:t>
      </w:r>
      <w:r w:rsidR="008E790B" w:rsidRPr="008E790B">
        <w:t>,</w:t>
      </w:r>
      <w:r w:rsidR="008E790B" w:rsidRPr="008E790B">
        <w:rPr>
          <w:color w:val="E36C0A" w:themeColor="accent6" w:themeShade="BF"/>
        </w:rPr>
        <w:t xml:space="preserve"> narration</w:t>
      </w:r>
      <w:r w:rsidR="008E790B" w:rsidRPr="008E790B">
        <w:t>…</w:t>
      </w:r>
    </w:p>
    <w:p w:rsidR="008D7AF9" w:rsidRPr="008E790B" w:rsidRDefault="008D7AF9" w:rsidP="008E790B">
      <w:pPr>
        <w:pStyle w:val="Sansinterligne"/>
        <w:rPr>
          <w:sz w:val="36"/>
          <w:szCs w:val="36"/>
        </w:rPr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8D7AF9">
        <w:rPr>
          <w:rFonts w:ascii="Times New Roman" w:hAnsi="Times New Roman"/>
        </w:rPr>
        <w:t xml:space="preserve"> </w:t>
      </w:r>
      <w:r w:rsidRPr="008D7AF9">
        <w:t xml:space="preserve">Stage : </w:t>
      </w:r>
      <w:r w:rsidRPr="008D7AF9">
        <w:rPr>
          <w:color w:val="E36C0A" w:themeColor="accent6" w:themeShade="BF"/>
        </w:rPr>
        <w:t>'La Voix en scène'</w:t>
      </w:r>
      <w:r w:rsidRPr="008D7AF9">
        <w:t xml:space="preserve"> avec Christiane LEGRAND </w:t>
      </w:r>
    </w:p>
    <w:p w:rsidR="008D7AF9" w:rsidRDefault="008D7AF9" w:rsidP="008E790B">
      <w:pPr>
        <w:pStyle w:val="Sansinterligne"/>
        <w:rPr>
          <w:rFonts w:ascii="Times New Roman" w:hAnsi="Times New Roman"/>
        </w:rPr>
      </w:pPr>
      <w:r w:rsidRPr="008D7AF9">
        <w:rPr>
          <w:rFonts w:ascii="Symbol" w:hAnsi="Symbol" w:cs="Symbol"/>
          <w:color w:val="E36C0A" w:themeColor="accent6" w:themeShade="BF"/>
        </w:rPr>
        <w:t></w:t>
      </w:r>
      <w:r w:rsidRPr="008D7AF9">
        <w:rPr>
          <w:rFonts w:ascii="Times New Roman" w:hAnsi="Times New Roman"/>
        </w:rPr>
        <w:t xml:space="preserve"> </w:t>
      </w:r>
      <w:r w:rsidRPr="008D7AF9">
        <w:t xml:space="preserve">Danse: 10 ans de </w:t>
      </w:r>
      <w:r w:rsidRPr="008D7AF9">
        <w:rPr>
          <w:color w:val="E36C0A" w:themeColor="accent6" w:themeShade="BF"/>
        </w:rPr>
        <w:t>danse classique</w:t>
      </w:r>
      <w:r w:rsidRPr="008D7AF9">
        <w:rPr>
          <w:rFonts w:ascii="Times New Roman" w:hAnsi="Times New Roman"/>
        </w:rPr>
        <w:t xml:space="preserve"> </w:t>
      </w:r>
    </w:p>
    <w:p w:rsidR="002C0604" w:rsidRDefault="002C0604" w:rsidP="008D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0604" w:rsidRDefault="002C0604" w:rsidP="008D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0604" w:rsidRPr="008D7AF9" w:rsidRDefault="00230B01" w:rsidP="008D7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1pt;margin-top:11.35pt;width:468pt;height:.75pt;z-index:251658240" o:connectortype="straight"/>
        </w:pict>
      </w:r>
    </w:p>
    <w:p w:rsidR="008D7AF9" w:rsidRDefault="008D7AF9" w:rsidP="007D5996">
      <w:pPr>
        <w:rPr>
          <w:sz w:val="28"/>
          <w:szCs w:val="28"/>
        </w:rPr>
      </w:pPr>
    </w:p>
    <w:p w:rsidR="00D75511" w:rsidRDefault="00D75511" w:rsidP="00D75511">
      <w:pPr>
        <w:rPr>
          <w:rFonts w:cs="American Typewriter"/>
          <w:b/>
          <w:color w:val="E36C0A" w:themeColor="accent6" w:themeShade="BF"/>
          <w:sz w:val="40"/>
          <w:szCs w:val="40"/>
        </w:rPr>
      </w:pPr>
      <w:r w:rsidRPr="00D75511">
        <w:rPr>
          <w:rFonts w:cs="American Typewriter"/>
          <w:b/>
          <w:color w:val="E36C0A" w:themeColor="accent6" w:themeShade="BF"/>
          <w:sz w:val="40"/>
          <w:szCs w:val="40"/>
        </w:rPr>
        <w:t>Formation :</w:t>
      </w:r>
    </w:p>
    <w:p w:rsidR="00D75511" w:rsidRDefault="00D75511" w:rsidP="00125B30">
      <w:pPr>
        <w:pStyle w:val="Sansinterligne"/>
        <w:rPr>
          <w:rFonts w:cs="American Typewriter"/>
          <w:b/>
          <w:color w:val="E36C0A" w:themeColor="accent6" w:themeShade="BF"/>
          <w:sz w:val="40"/>
          <w:szCs w:val="40"/>
        </w:rPr>
      </w:pPr>
      <w:r w:rsidRPr="00D75511">
        <w:rPr>
          <w:rFonts w:ascii="Symbol" w:hAnsi="Symbol" w:cs="Symbol"/>
        </w:rPr>
        <w:t></w:t>
      </w:r>
      <w:r w:rsidRPr="00D75511">
        <w:rPr>
          <w:rFonts w:ascii="Symbol" w:hAnsi="Symbol" w:cs="Symbol"/>
        </w:rPr>
        <w:t></w:t>
      </w:r>
      <w:r w:rsidRPr="00D75511">
        <w:rPr>
          <w:color w:val="E36C0A" w:themeColor="accent6" w:themeShade="BF"/>
        </w:rPr>
        <w:t>COURS FLORENT</w:t>
      </w:r>
      <w:r w:rsidRPr="00D75511">
        <w:t xml:space="preserve"> (Paris) avec R. </w:t>
      </w:r>
      <w:proofErr w:type="spellStart"/>
      <w:r w:rsidRPr="00D75511">
        <w:t>Chenylle</w:t>
      </w:r>
      <w:proofErr w:type="spellEnd"/>
      <w:r w:rsidRPr="00D75511">
        <w:t xml:space="preserve"> et F. </w:t>
      </w:r>
      <w:proofErr w:type="spellStart"/>
      <w:r w:rsidRPr="00D75511">
        <w:t>Huster</w:t>
      </w:r>
      <w:proofErr w:type="spellEnd"/>
      <w:r w:rsidRPr="00D75511">
        <w:rPr>
          <w:rFonts w:ascii="Times New Roman" w:hAnsi="Times New Roman"/>
        </w:rPr>
        <w:t xml:space="preserve"> </w:t>
      </w:r>
    </w:p>
    <w:p w:rsidR="00D75511" w:rsidRPr="00D75511" w:rsidRDefault="00D75511" w:rsidP="00125B30">
      <w:pPr>
        <w:pStyle w:val="Sansinterligne"/>
        <w:rPr>
          <w:lang w:val="en-US"/>
        </w:rPr>
      </w:pPr>
      <w:r w:rsidRPr="00D75511">
        <w:rPr>
          <w:rFonts w:ascii="Symbol" w:hAnsi="Symbol" w:cs="Symbol"/>
        </w:rPr>
        <w:t></w:t>
      </w:r>
      <w:r w:rsidRPr="00D75511">
        <w:rPr>
          <w:rFonts w:ascii="Times New Roman" w:hAnsi="Times New Roman"/>
          <w:lang w:val="en-US"/>
        </w:rPr>
        <w:t xml:space="preserve"> </w:t>
      </w:r>
      <w:r w:rsidRPr="00D75511">
        <w:rPr>
          <w:color w:val="E36C0A" w:themeColor="accent6" w:themeShade="BF"/>
          <w:lang w:val="en-US"/>
        </w:rPr>
        <w:t>ACTOR'S STUDIO</w:t>
      </w:r>
      <w:r w:rsidRPr="00D75511">
        <w:rPr>
          <w:lang w:val="en-US"/>
        </w:rPr>
        <w:t xml:space="preserve"> (New York) avec Lee Grant </w:t>
      </w:r>
    </w:p>
    <w:p w:rsidR="00836C9C" w:rsidRDefault="00D75511" w:rsidP="00125B30">
      <w:pPr>
        <w:pStyle w:val="Sansinterligne"/>
        <w:rPr>
          <w:rFonts w:cs="American Typewriter"/>
        </w:rPr>
      </w:pPr>
      <w:r w:rsidRPr="00D75511"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Pr="00D75511">
        <w:rPr>
          <w:rFonts w:cs="American Typewriter"/>
        </w:rPr>
        <w:t xml:space="preserve">Diplômée de </w:t>
      </w:r>
      <w:r w:rsidRPr="00606A40">
        <w:rPr>
          <w:rFonts w:cs="American Typewriter"/>
          <w:color w:val="E36C0A" w:themeColor="accent6" w:themeShade="BF"/>
        </w:rPr>
        <w:t>l’Ecole du Louvre</w:t>
      </w:r>
      <w:r w:rsidR="00836C9C">
        <w:rPr>
          <w:rFonts w:cs="American Typewriter"/>
          <w:color w:val="E36C0A" w:themeColor="accent6" w:themeShade="BF"/>
        </w:rPr>
        <w:t xml:space="preserve"> </w:t>
      </w:r>
      <w:r w:rsidR="00836C9C" w:rsidRPr="00836C9C">
        <w:t>(4</w:t>
      </w:r>
      <w:r w:rsidR="00836C9C" w:rsidRPr="00836C9C">
        <w:rPr>
          <w:vertAlign w:val="superscript"/>
        </w:rPr>
        <w:t>ème</w:t>
      </w:r>
      <w:r w:rsidR="00836C9C" w:rsidRPr="00836C9C">
        <w:t xml:space="preserve"> année de muséologie)</w:t>
      </w:r>
      <w:r w:rsidRPr="00D75511">
        <w:rPr>
          <w:rFonts w:cs="American Typewriter"/>
        </w:rPr>
        <w:t xml:space="preserve"> et </w:t>
      </w:r>
      <w:r w:rsidR="008E2557">
        <w:rPr>
          <w:rFonts w:cs="American Typewriter"/>
        </w:rPr>
        <w:t>licence</w:t>
      </w:r>
      <w:r w:rsidRPr="00D75511">
        <w:rPr>
          <w:rFonts w:cs="American Typewriter"/>
        </w:rPr>
        <w:t xml:space="preserve"> d’Histoire de l’Art </w:t>
      </w:r>
    </w:p>
    <w:p w:rsidR="00D75511" w:rsidRDefault="00D75511" w:rsidP="00125B30">
      <w:pPr>
        <w:pStyle w:val="Sansinterligne"/>
        <w:rPr>
          <w:rFonts w:cs="American Typewriter"/>
        </w:rPr>
      </w:pPr>
      <w:proofErr w:type="gramStart"/>
      <w:r w:rsidRPr="00D75511">
        <w:rPr>
          <w:rFonts w:cs="American Typewriter"/>
        </w:rPr>
        <w:t>à</w:t>
      </w:r>
      <w:proofErr w:type="gramEnd"/>
      <w:r w:rsidRPr="00D75511">
        <w:rPr>
          <w:rFonts w:cs="American Typewriter"/>
        </w:rPr>
        <w:t xml:space="preserve"> la </w:t>
      </w:r>
      <w:r w:rsidRPr="00606A40">
        <w:rPr>
          <w:rFonts w:cs="American Typewriter"/>
          <w:color w:val="E36C0A" w:themeColor="accent6" w:themeShade="BF"/>
        </w:rPr>
        <w:t>Sorbonne</w:t>
      </w:r>
    </w:p>
    <w:p w:rsidR="000A2966" w:rsidRDefault="000A2966" w:rsidP="00D75511">
      <w:pPr>
        <w:rPr>
          <w:rFonts w:cs="American Typewriter"/>
          <w:sz w:val="24"/>
          <w:szCs w:val="24"/>
        </w:rPr>
      </w:pPr>
    </w:p>
    <w:p w:rsidR="00125B30" w:rsidRDefault="00125B30" w:rsidP="00D75511">
      <w:pPr>
        <w:rPr>
          <w:rFonts w:cs="American Typewriter"/>
          <w:b/>
          <w:color w:val="E36C0A" w:themeColor="accent6" w:themeShade="BF"/>
          <w:sz w:val="40"/>
          <w:szCs w:val="40"/>
        </w:rPr>
      </w:pPr>
    </w:p>
    <w:p w:rsidR="00BB40F4" w:rsidRDefault="00BB40F4" w:rsidP="00D75511">
      <w:pPr>
        <w:rPr>
          <w:rFonts w:cs="American Typewriter"/>
          <w:b/>
          <w:color w:val="E36C0A" w:themeColor="accent6" w:themeShade="BF"/>
          <w:sz w:val="40"/>
          <w:szCs w:val="40"/>
        </w:rPr>
      </w:pPr>
    </w:p>
    <w:p w:rsidR="008C24AC" w:rsidRDefault="008C24AC" w:rsidP="00D75511">
      <w:pPr>
        <w:rPr>
          <w:rFonts w:cs="American Typewriter"/>
          <w:b/>
          <w:color w:val="E36C0A" w:themeColor="accent6" w:themeShade="BF"/>
          <w:sz w:val="40"/>
          <w:szCs w:val="40"/>
        </w:rPr>
      </w:pPr>
    </w:p>
    <w:p w:rsidR="000A2966" w:rsidRDefault="000A2966" w:rsidP="00D75511">
      <w:pPr>
        <w:rPr>
          <w:rFonts w:cs="American Typewriter"/>
          <w:b/>
          <w:color w:val="E36C0A" w:themeColor="accent6" w:themeShade="BF"/>
          <w:sz w:val="40"/>
          <w:szCs w:val="40"/>
        </w:rPr>
      </w:pPr>
      <w:r>
        <w:rPr>
          <w:rFonts w:cs="American Typewriter"/>
          <w:b/>
          <w:color w:val="E36C0A" w:themeColor="accent6" w:themeShade="BF"/>
          <w:sz w:val="40"/>
          <w:szCs w:val="40"/>
        </w:rPr>
        <w:lastRenderedPageBreak/>
        <w:t>Cinéma</w:t>
      </w:r>
      <w:r w:rsidRPr="00D75511">
        <w:rPr>
          <w:rFonts w:cs="American Typewriter"/>
          <w:b/>
          <w:color w:val="E36C0A" w:themeColor="accent6" w:themeShade="BF"/>
          <w:sz w:val="40"/>
          <w:szCs w:val="40"/>
        </w:rPr>
        <w:t> :</w:t>
      </w:r>
    </w:p>
    <w:p w:rsidR="000A2966" w:rsidRDefault="000A2966" w:rsidP="000A2966">
      <w:pPr>
        <w:pStyle w:val="Default"/>
        <w:rPr>
          <w:rFonts w:asciiTheme="minorHAnsi" w:hAnsiTheme="minorHAnsi"/>
        </w:rPr>
      </w:pPr>
      <w:r w:rsidRPr="000A2966">
        <w:rPr>
          <w:rFonts w:ascii="Symbol" w:hAnsi="Symbol" w:cs="Symbol"/>
          <w:szCs w:val="22"/>
        </w:rPr>
        <w:t></w:t>
      </w:r>
      <w:r>
        <w:rPr>
          <w:rFonts w:ascii="Symbol" w:hAnsi="Symbol" w:cs="Symbol"/>
        </w:rPr>
        <w:t></w:t>
      </w:r>
      <w:r w:rsidR="00C925A5" w:rsidRPr="00C925A5">
        <w:rPr>
          <w:rFonts w:asciiTheme="minorHAnsi" w:hAnsiTheme="minorHAnsi"/>
          <w:color w:val="E36C0A" w:themeColor="accent6" w:themeShade="BF"/>
        </w:rPr>
        <w:t>FIFOG de Genève 2013</w:t>
      </w:r>
      <w:r w:rsidR="00C925A5">
        <w:rPr>
          <w:sz w:val="36"/>
          <w:szCs w:val="36"/>
        </w:rPr>
        <w:t> </w:t>
      </w:r>
      <w:r w:rsidRPr="000A2966">
        <w:rPr>
          <w:rFonts w:asciiTheme="minorHAnsi" w:hAnsiTheme="minorHAnsi"/>
        </w:rPr>
        <w:t xml:space="preserve"> </w:t>
      </w:r>
      <w:r w:rsidR="00C925A5">
        <w:rPr>
          <w:rFonts w:asciiTheme="minorHAnsi" w:hAnsiTheme="minorHAnsi"/>
        </w:rPr>
        <w:t>Membre du jury section longs métrages</w:t>
      </w:r>
    </w:p>
    <w:p w:rsidR="00C925A5" w:rsidRDefault="00C925A5" w:rsidP="00C925A5">
      <w:pPr>
        <w:pStyle w:val="Default"/>
      </w:pPr>
      <w:r w:rsidRPr="000A2966">
        <w:rPr>
          <w:rFonts w:ascii="Symbol" w:hAnsi="Symbol" w:cs="Symbol"/>
          <w:szCs w:val="22"/>
        </w:rPr>
        <w:t></w:t>
      </w:r>
      <w:r>
        <w:rPr>
          <w:rFonts w:ascii="Symbol" w:hAnsi="Symbol" w:cs="Symbol"/>
        </w:rPr>
        <w:t></w:t>
      </w:r>
      <w:r w:rsidRPr="000A2966">
        <w:rPr>
          <w:rFonts w:asciiTheme="minorHAnsi" w:hAnsiTheme="minorHAnsi"/>
          <w:color w:val="E36C0A" w:themeColor="accent6" w:themeShade="BF"/>
        </w:rPr>
        <w:t>COLUCHE</w:t>
      </w:r>
      <w:r w:rsidRPr="000A2966">
        <w:rPr>
          <w:rFonts w:asciiTheme="minorHAnsi" w:hAnsiTheme="minorHAnsi"/>
        </w:rPr>
        <w:t xml:space="preserve"> </w:t>
      </w:r>
      <w:proofErr w:type="gramStart"/>
      <w:r w:rsidRPr="000A2966">
        <w:rPr>
          <w:rFonts w:asciiTheme="minorHAnsi" w:hAnsiTheme="minorHAnsi"/>
        </w:rPr>
        <w:t>de A</w:t>
      </w:r>
      <w:proofErr w:type="gramEnd"/>
      <w:r w:rsidRPr="000A2966">
        <w:rPr>
          <w:rFonts w:asciiTheme="minorHAnsi" w:hAnsiTheme="minorHAnsi"/>
        </w:rPr>
        <w:t>. de Caunes (2008)</w:t>
      </w:r>
    </w:p>
    <w:p w:rsidR="000A2966" w:rsidRDefault="000A2966" w:rsidP="000A2966">
      <w:pPr>
        <w:pStyle w:val="Default"/>
        <w:rPr>
          <w:sz w:val="22"/>
          <w:szCs w:val="22"/>
        </w:rPr>
      </w:pPr>
      <w:r w:rsidRPr="000A2966">
        <w:rPr>
          <w:rFonts w:ascii="Symbol" w:hAnsi="Symbol" w:cs="Symbol"/>
          <w:szCs w:val="22"/>
        </w:rPr>
        <w:t></w:t>
      </w:r>
      <w:r>
        <w:rPr>
          <w:rFonts w:ascii="Symbol" w:hAnsi="Symbol" w:cs="Symbol"/>
        </w:rPr>
        <w:t></w:t>
      </w:r>
      <w:r w:rsidRPr="000A2966">
        <w:rPr>
          <w:rFonts w:asciiTheme="minorHAnsi" w:hAnsiTheme="minorHAnsi"/>
          <w:color w:val="E36C0A" w:themeColor="accent6" w:themeShade="BF"/>
        </w:rPr>
        <w:t>48 HEURES PAR JOUR</w:t>
      </w:r>
      <w:r w:rsidRPr="000A2966">
        <w:rPr>
          <w:rFonts w:asciiTheme="minorHAnsi" w:hAnsiTheme="minorHAnsi"/>
        </w:rPr>
        <w:t xml:space="preserve"> de C. Castel (2007)</w:t>
      </w:r>
      <w:r>
        <w:rPr>
          <w:sz w:val="22"/>
          <w:szCs w:val="22"/>
        </w:rPr>
        <w:t xml:space="preserve"> </w:t>
      </w:r>
    </w:p>
    <w:p w:rsidR="000A2966" w:rsidRDefault="000A2966" w:rsidP="000A2966">
      <w:pPr>
        <w:pStyle w:val="Default"/>
        <w:rPr>
          <w:sz w:val="22"/>
          <w:szCs w:val="22"/>
        </w:rPr>
      </w:pPr>
      <w:r w:rsidRPr="000A2966">
        <w:rPr>
          <w:rFonts w:ascii="Symbol" w:hAnsi="Symbol" w:cs="Symbol"/>
          <w:szCs w:val="22"/>
        </w:rPr>
        <w:t></w:t>
      </w:r>
      <w:r>
        <w:t xml:space="preserve"> </w:t>
      </w:r>
      <w:r w:rsidRPr="000A2966">
        <w:rPr>
          <w:rFonts w:asciiTheme="minorHAnsi" w:hAnsiTheme="minorHAnsi"/>
          <w:color w:val="E36C0A" w:themeColor="accent6" w:themeShade="BF"/>
        </w:rPr>
        <w:t xml:space="preserve">MINA TANNENBAUM </w:t>
      </w:r>
      <w:r w:rsidRPr="000A2966">
        <w:rPr>
          <w:rFonts w:asciiTheme="minorHAnsi" w:hAnsiTheme="minorHAnsi"/>
        </w:rPr>
        <w:t xml:space="preserve">de M. </w:t>
      </w:r>
      <w:proofErr w:type="spellStart"/>
      <w:r w:rsidRPr="000A2966">
        <w:rPr>
          <w:rFonts w:asciiTheme="minorHAnsi" w:hAnsiTheme="minorHAnsi"/>
        </w:rPr>
        <w:t>Dugowson</w:t>
      </w:r>
      <w:proofErr w:type="spellEnd"/>
      <w:r w:rsidRPr="000A2966">
        <w:rPr>
          <w:rFonts w:asciiTheme="minorHAnsi" w:hAnsiTheme="minorHAnsi"/>
        </w:rPr>
        <w:t xml:space="preserve"> (1993)</w:t>
      </w:r>
      <w:r>
        <w:rPr>
          <w:sz w:val="22"/>
          <w:szCs w:val="22"/>
        </w:rPr>
        <w:t xml:space="preserve"> </w:t>
      </w:r>
    </w:p>
    <w:p w:rsidR="00D2239F" w:rsidRDefault="00D2239F" w:rsidP="00D2239F">
      <w:pPr>
        <w:pStyle w:val="Default"/>
        <w:rPr>
          <w:sz w:val="22"/>
          <w:szCs w:val="22"/>
        </w:rPr>
      </w:pPr>
      <w:r w:rsidRPr="000A2966">
        <w:rPr>
          <w:rFonts w:ascii="Symbol" w:hAnsi="Symbol" w:cs="Symbol"/>
          <w:szCs w:val="22"/>
        </w:rPr>
        <w:t></w:t>
      </w:r>
      <w:r>
        <w:t xml:space="preserve"> </w:t>
      </w:r>
      <w:r w:rsidRPr="00D2239F">
        <w:rPr>
          <w:rFonts w:asciiTheme="minorHAnsi" w:hAnsiTheme="minorHAnsi"/>
          <w:color w:val="E36C0A" w:themeColor="accent6" w:themeShade="BF"/>
        </w:rPr>
        <w:t>TABLEAU D'HONNEUR</w:t>
      </w:r>
      <w:r w:rsidRPr="00D2239F">
        <w:rPr>
          <w:rFonts w:asciiTheme="minorHAnsi" w:hAnsiTheme="minorHAnsi"/>
        </w:rPr>
        <w:t xml:space="preserve"> de C. </w:t>
      </w:r>
      <w:proofErr w:type="spellStart"/>
      <w:r w:rsidRPr="00D2239F">
        <w:rPr>
          <w:rFonts w:asciiTheme="minorHAnsi" w:hAnsiTheme="minorHAnsi"/>
        </w:rPr>
        <w:t>Némès</w:t>
      </w:r>
      <w:proofErr w:type="spellEnd"/>
      <w:r w:rsidRPr="00D2239F">
        <w:rPr>
          <w:rFonts w:asciiTheme="minorHAnsi" w:hAnsiTheme="minorHAnsi"/>
        </w:rPr>
        <w:t xml:space="preserve"> (1991)</w:t>
      </w:r>
      <w:r>
        <w:rPr>
          <w:sz w:val="22"/>
          <w:szCs w:val="22"/>
        </w:rPr>
        <w:t xml:space="preserve"> </w:t>
      </w:r>
    </w:p>
    <w:p w:rsidR="00D2239F" w:rsidRPr="00D2239F" w:rsidRDefault="00D2239F" w:rsidP="00D2239F">
      <w:pPr>
        <w:pStyle w:val="Default"/>
      </w:pPr>
      <w:r w:rsidRPr="000A2966">
        <w:rPr>
          <w:rFonts w:ascii="Symbol" w:hAnsi="Symbol" w:cs="Symbol"/>
          <w:szCs w:val="22"/>
        </w:rPr>
        <w:t></w:t>
      </w:r>
      <w:r>
        <w:t xml:space="preserve"> </w:t>
      </w:r>
      <w:r w:rsidRPr="00D2239F">
        <w:rPr>
          <w:rFonts w:asciiTheme="minorHAnsi" w:hAnsiTheme="minorHAnsi"/>
          <w:color w:val="E36C0A" w:themeColor="accent6" w:themeShade="BF"/>
        </w:rPr>
        <w:t>MODI</w:t>
      </w:r>
      <w:r w:rsidRPr="00D2239F">
        <w:rPr>
          <w:rFonts w:asciiTheme="minorHAnsi" w:hAnsiTheme="minorHAnsi"/>
        </w:rPr>
        <w:t xml:space="preserve"> de F. Taviani (1988)</w:t>
      </w:r>
      <w:r>
        <w:rPr>
          <w:sz w:val="22"/>
          <w:szCs w:val="22"/>
        </w:rPr>
        <w:t xml:space="preserve"> </w:t>
      </w:r>
    </w:p>
    <w:p w:rsidR="00D2239F" w:rsidRPr="00D2239F" w:rsidRDefault="00D2239F" w:rsidP="00D2239F">
      <w:pPr>
        <w:pStyle w:val="Default"/>
      </w:pPr>
    </w:p>
    <w:p w:rsidR="00016DA4" w:rsidRDefault="00016DA4" w:rsidP="003612DA">
      <w:pPr>
        <w:rPr>
          <w:rFonts w:cs="American Typewriter"/>
          <w:b/>
          <w:color w:val="E36C0A" w:themeColor="accent6" w:themeShade="BF"/>
          <w:sz w:val="40"/>
          <w:szCs w:val="40"/>
        </w:rPr>
      </w:pPr>
    </w:p>
    <w:p w:rsidR="003612DA" w:rsidRDefault="003612DA" w:rsidP="003612DA">
      <w:pPr>
        <w:rPr>
          <w:rFonts w:cs="American Typewriter"/>
          <w:b/>
          <w:color w:val="E36C0A" w:themeColor="accent6" w:themeShade="BF"/>
          <w:sz w:val="40"/>
          <w:szCs w:val="40"/>
        </w:rPr>
      </w:pPr>
      <w:r>
        <w:rPr>
          <w:rFonts w:cs="American Typewriter"/>
          <w:b/>
          <w:color w:val="E36C0A" w:themeColor="accent6" w:themeShade="BF"/>
          <w:sz w:val="40"/>
          <w:szCs w:val="40"/>
        </w:rPr>
        <w:t>Télévision</w:t>
      </w:r>
      <w:r w:rsidRPr="00D75511">
        <w:rPr>
          <w:rFonts w:cs="American Typewriter"/>
          <w:b/>
          <w:color w:val="E36C0A" w:themeColor="accent6" w:themeShade="BF"/>
          <w:sz w:val="40"/>
          <w:szCs w:val="40"/>
        </w:rPr>
        <w:t> :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Symbol" w:hAnsi="Symbol" w:cs="Symbol"/>
          <w:color w:val="000000"/>
          <w:sz w:val="24"/>
          <w:szCs w:val="24"/>
        </w:rPr>
        <w:t>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NICOLAS LE FLOCH</w:t>
      </w:r>
      <w:r w:rsidRPr="00DE6D3C">
        <w:rPr>
          <w:rFonts w:cs="Times New Roman"/>
          <w:color w:val="000000"/>
          <w:sz w:val="24"/>
          <w:szCs w:val="24"/>
        </w:rPr>
        <w:t xml:space="preserve"> de N. Picard-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Dreyfuss</w:t>
      </w:r>
      <w:proofErr w:type="spellEnd"/>
      <w:r w:rsidRPr="00DE6D3C">
        <w:rPr>
          <w:rFonts w:cs="Times New Roman"/>
          <w:color w:val="000000"/>
          <w:sz w:val="24"/>
          <w:szCs w:val="24"/>
        </w:rPr>
        <w:t xml:space="preserve"> (2010)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LES JURÉS</w:t>
      </w:r>
      <w:r w:rsidRPr="00DE6D3C">
        <w:rPr>
          <w:rFonts w:cs="Times New Roman"/>
          <w:color w:val="000000"/>
          <w:sz w:val="24"/>
          <w:szCs w:val="24"/>
        </w:rPr>
        <w:t xml:space="preserve"> de B. Arthuys (2006)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5 DE COEUR</w:t>
      </w:r>
      <w:r w:rsidRPr="00DE6D3C">
        <w:rPr>
          <w:rFonts w:cs="Times New Roman"/>
          <w:color w:val="000000"/>
          <w:sz w:val="24"/>
          <w:szCs w:val="24"/>
        </w:rPr>
        <w:t xml:space="preserve"> de J. 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Cornuau</w:t>
      </w:r>
      <w:proofErr w:type="spellEnd"/>
      <w:r w:rsidRPr="00DE6D3C">
        <w:rPr>
          <w:rFonts w:cs="Times New Roman"/>
          <w:color w:val="000000"/>
          <w:sz w:val="24"/>
          <w:szCs w:val="24"/>
        </w:rPr>
        <w:t xml:space="preserve"> (2004)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LES PASSEURS</w:t>
      </w:r>
      <w:r w:rsidRPr="00DE6D3C">
        <w:rPr>
          <w:rFonts w:cs="Times New Roman"/>
          <w:color w:val="000000"/>
          <w:sz w:val="24"/>
          <w:szCs w:val="24"/>
        </w:rPr>
        <w:t xml:space="preserve"> de D. Grousset (2003) 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UN MALADE EN OR</w:t>
      </w:r>
      <w:r w:rsidRPr="00DE6D3C">
        <w:rPr>
          <w:rFonts w:cs="Times New Roman"/>
          <w:color w:val="000000"/>
          <w:sz w:val="24"/>
          <w:szCs w:val="24"/>
        </w:rPr>
        <w:t xml:space="preserve"> de S. 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Madigan</w:t>
      </w:r>
      <w:proofErr w:type="spellEnd"/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AA7">
        <w:rPr>
          <w:rFonts w:ascii="Times New Roman" w:hAnsi="Times New Roman" w:cs="Times New Roman"/>
          <w:color w:val="000000"/>
          <w:sz w:val="24"/>
          <w:szCs w:val="24"/>
        </w:rPr>
        <w:t>(1996)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LE BOURGEOIS SE REBIFFE</w:t>
      </w:r>
      <w:r w:rsidRPr="00DE6D3C">
        <w:rPr>
          <w:rFonts w:cs="Times New Roman"/>
          <w:color w:val="000000"/>
          <w:sz w:val="24"/>
          <w:szCs w:val="24"/>
        </w:rPr>
        <w:t xml:space="preserve"> de J.P. 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Alessandri</w:t>
      </w:r>
      <w:proofErr w:type="spellEnd"/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19D">
        <w:rPr>
          <w:rFonts w:ascii="Times New Roman" w:hAnsi="Times New Roman" w:cs="Times New Roman"/>
          <w:color w:val="000000"/>
          <w:sz w:val="24"/>
          <w:szCs w:val="24"/>
        </w:rPr>
        <w:t>(1996)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LES CINQ DERNIERES MINUTES</w:t>
      </w:r>
      <w:r w:rsidRPr="00DE6D3C">
        <w:rPr>
          <w:rFonts w:cs="Times New Roman"/>
          <w:color w:val="000000"/>
          <w:sz w:val="24"/>
          <w:szCs w:val="24"/>
        </w:rPr>
        <w:t xml:space="preserve"> de J.J. Kahn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592">
        <w:rPr>
          <w:rFonts w:ascii="Times New Roman" w:hAnsi="Times New Roman" w:cs="Times New Roman"/>
          <w:color w:val="000000"/>
          <w:sz w:val="24"/>
          <w:szCs w:val="24"/>
        </w:rPr>
        <w:t>(1994)</w:t>
      </w:r>
    </w:p>
    <w:p w:rsid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STAN GETZ</w:t>
      </w:r>
      <w:r w:rsidRPr="00DE6D3C">
        <w:rPr>
          <w:rFonts w:cs="Times New Roman"/>
          <w:color w:val="000000"/>
          <w:sz w:val="24"/>
          <w:szCs w:val="24"/>
        </w:rPr>
        <w:t xml:space="preserve"> de J.P. Larcher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592">
        <w:rPr>
          <w:rFonts w:ascii="Times New Roman" w:hAnsi="Times New Roman" w:cs="Times New Roman"/>
          <w:color w:val="000000"/>
          <w:sz w:val="24"/>
          <w:szCs w:val="24"/>
        </w:rPr>
        <w:t>(1994)</w:t>
      </w:r>
    </w:p>
    <w:p w:rsidR="0075700E" w:rsidRPr="00DE6D3C" w:rsidRDefault="0075700E" w:rsidP="0075700E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LÉO ET LÉA</w:t>
      </w:r>
      <w:r w:rsidRPr="00DE6D3C">
        <w:rPr>
          <w:rFonts w:cs="Times New Roman"/>
          <w:color w:val="000000"/>
          <w:sz w:val="24"/>
          <w:szCs w:val="24"/>
        </w:rPr>
        <w:t xml:space="preserve"> de E. 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Civanyan</w:t>
      </w:r>
      <w:proofErr w:type="spellEnd"/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(1992)</w:t>
      </w:r>
    </w:p>
    <w:p w:rsidR="00DE6D3C" w:rsidRPr="00DE6D3C" w:rsidRDefault="00DE6D3C" w:rsidP="00CE2D32">
      <w:pPr>
        <w:autoSpaceDE w:val="0"/>
        <w:autoSpaceDN w:val="0"/>
        <w:adjustRightInd w:val="0"/>
        <w:spacing w:after="38" w:line="240" w:lineRule="auto"/>
        <w:rPr>
          <w:rFonts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D32" w:rsidRPr="00CE2D32">
        <w:rPr>
          <w:rFonts w:cs="American Typewriter"/>
          <w:color w:val="E36C0A" w:themeColor="accent6" w:themeShade="BF"/>
          <w:sz w:val="24"/>
          <w:szCs w:val="24"/>
        </w:rPr>
        <w:t>Série « RG »</w:t>
      </w:r>
      <w:r w:rsidR="00CE2D32" w:rsidRPr="00CE2D32">
        <w:rPr>
          <w:rFonts w:cs="American Typewriter"/>
          <w:sz w:val="24"/>
          <w:szCs w:val="24"/>
        </w:rPr>
        <w:t xml:space="preserve"> avec Victor Lanoux réalisée par J. </w:t>
      </w:r>
      <w:proofErr w:type="spellStart"/>
      <w:r w:rsidR="00CE2D32" w:rsidRPr="00CE2D32">
        <w:rPr>
          <w:rFonts w:cs="American Typewriter"/>
          <w:sz w:val="24"/>
          <w:szCs w:val="24"/>
        </w:rPr>
        <w:t>Marecos</w:t>
      </w:r>
      <w:proofErr w:type="spellEnd"/>
      <w:r w:rsidR="00CE2D32" w:rsidRPr="00CE2D32">
        <w:rPr>
          <w:rFonts w:cs="American Typewriter"/>
          <w:sz w:val="24"/>
          <w:szCs w:val="24"/>
        </w:rPr>
        <w:t xml:space="preserve">, J.C </w:t>
      </w:r>
      <w:proofErr w:type="spellStart"/>
      <w:r w:rsidR="00CE2D32" w:rsidRPr="00CE2D32">
        <w:rPr>
          <w:rFonts w:cs="American Typewriter"/>
          <w:sz w:val="24"/>
          <w:szCs w:val="24"/>
        </w:rPr>
        <w:t>Missiaen</w:t>
      </w:r>
      <w:proofErr w:type="gramStart"/>
      <w:r w:rsidR="00CE2D32" w:rsidRPr="00CE2D32">
        <w:rPr>
          <w:rFonts w:cs="American Typewriter"/>
          <w:sz w:val="24"/>
          <w:szCs w:val="24"/>
        </w:rPr>
        <w:t>,A.M</w:t>
      </w:r>
      <w:proofErr w:type="spellEnd"/>
      <w:proofErr w:type="gramEnd"/>
      <w:r w:rsidR="00CE2D32" w:rsidRPr="00CE2D32">
        <w:rPr>
          <w:rFonts w:cs="American Typewriter"/>
          <w:sz w:val="24"/>
          <w:szCs w:val="24"/>
        </w:rPr>
        <w:t xml:space="preserve"> Blanc, H. de </w:t>
      </w:r>
      <w:proofErr w:type="spellStart"/>
      <w:r w:rsidR="00CE2D32" w:rsidRPr="00CE2D32">
        <w:rPr>
          <w:rFonts w:cs="American Typewriter"/>
          <w:sz w:val="24"/>
          <w:szCs w:val="24"/>
        </w:rPr>
        <w:t>Laugardière</w:t>
      </w:r>
      <w:proofErr w:type="spellEnd"/>
      <w:r w:rsidR="00CE2D32" w:rsidRPr="00CE2D32">
        <w:rPr>
          <w:rFonts w:cs="American Typewriter"/>
          <w:sz w:val="24"/>
          <w:szCs w:val="24"/>
        </w:rPr>
        <w:t xml:space="preserve">. (Melle </w:t>
      </w:r>
      <w:proofErr w:type="spellStart"/>
      <w:r w:rsidR="00CE2D32" w:rsidRPr="00CE2D32">
        <w:rPr>
          <w:rFonts w:cs="American Typewriter"/>
          <w:sz w:val="24"/>
          <w:szCs w:val="24"/>
        </w:rPr>
        <w:t>Cauchard</w:t>
      </w:r>
      <w:proofErr w:type="spellEnd"/>
      <w:r w:rsidR="00CE2D32" w:rsidRPr="00CE2D32">
        <w:rPr>
          <w:rFonts w:cs="American Typewriter"/>
          <w:sz w:val="24"/>
          <w:szCs w:val="24"/>
        </w:rPr>
        <w:t>, l’assistante sociale)</w:t>
      </w:r>
      <w:r w:rsidR="00CE2D32">
        <w:rPr>
          <w:rFonts w:cs="American Typewriter"/>
          <w:sz w:val="24"/>
          <w:szCs w:val="24"/>
        </w:rPr>
        <w:t xml:space="preserve"> </w:t>
      </w:r>
      <w:r w:rsidR="0075700E">
        <w:rPr>
          <w:rFonts w:cs="American Typewriter"/>
          <w:sz w:val="24"/>
          <w:szCs w:val="24"/>
        </w:rPr>
        <w:t>(</w:t>
      </w:r>
      <w:r w:rsidR="00CE2D32" w:rsidRPr="00CE2D32">
        <w:rPr>
          <w:rFonts w:cs="American Typewriter"/>
          <w:sz w:val="24"/>
          <w:szCs w:val="24"/>
        </w:rPr>
        <w:t>1991</w:t>
      </w:r>
      <w:proofErr w:type="gramStart"/>
      <w:r w:rsidR="00CA099D">
        <w:rPr>
          <w:rFonts w:cs="American Typewriter"/>
          <w:sz w:val="24"/>
          <w:szCs w:val="24"/>
        </w:rPr>
        <w:t>,1992,1993</w:t>
      </w:r>
      <w:proofErr w:type="gramEnd"/>
      <w:r w:rsidR="0075700E">
        <w:rPr>
          <w:rFonts w:cs="American Typewriter"/>
          <w:sz w:val="24"/>
          <w:szCs w:val="24"/>
        </w:rPr>
        <w:t>)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NESTOR BURMA</w:t>
      </w:r>
      <w:r w:rsidRPr="00DE6D3C">
        <w:rPr>
          <w:rFonts w:cs="Times New Roman"/>
          <w:color w:val="000000"/>
          <w:sz w:val="24"/>
          <w:szCs w:val="24"/>
        </w:rPr>
        <w:t xml:space="preserve"> de H. </w:t>
      </w:r>
      <w:proofErr w:type="spellStart"/>
      <w:r w:rsidRPr="00DE6D3C">
        <w:rPr>
          <w:rFonts w:cs="Times New Roman"/>
          <w:color w:val="000000"/>
          <w:sz w:val="24"/>
          <w:szCs w:val="24"/>
        </w:rPr>
        <w:t>Helman</w:t>
      </w:r>
      <w:proofErr w:type="spellEnd"/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0E">
        <w:rPr>
          <w:rFonts w:ascii="Times New Roman" w:hAnsi="Times New Roman" w:cs="Times New Roman"/>
          <w:color w:val="000000"/>
          <w:sz w:val="24"/>
          <w:szCs w:val="24"/>
        </w:rPr>
        <w:t>(1991)</w:t>
      </w:r>
    </w:p>
    <w:p w:rsidR="00DE6D3C" w:rsidRPr="00DE6D3C" w:rsidRDefault="00DE6D3C" w:rsidP="00DE6D3C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PAPAROFF ET L'ÉLÉPHANT BLEU</w:t>
      </w:r>
      <w:r w:rsidRPr="00DE6D3C">
        <w:rPr>
          <w:rFonts w:cs="Times New Roman"/>
          <w:color w:val="000000"/>
          <w:sz w:val="24"/>
          <w:szCs w:val="24"/>
        </w:rPr>
        <w:t xml:space="preserve"> de J.P. Richard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AD6">
        <w:rPr>
          <w:rFonts w:ascii="Times New Roman" w:hAnsi="Times New Roman" w:cs="Times New Roman"/>
          <w:color w:val="000000"/>
          <w:sz w:val="24"/>
          <w:szCs w:val="24"/>
        </w:rPr>
        <w:t>(1989)</w:t>
      </w:r>
    </w:p>
    <w:p w:rsidR="00DE6D3C" w:rsidRPr="00DE6D3C" w:rsidRDefault="00DE6D3C" w:rsidP="00DE6D3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DE6D3C">
        <w:rPr>
          <w:rFonts w:ascii="Symbol" w:hAnsi="Symbol" w:cs="Symbol"/>
          <w:color w:val="000000"/>
          <w:sz w:val="24"/>
          <w:szCs w:val="24"/>
        </w:rPr>
        <w:t></w:t>
      </w:r>
      <w:r w:rsidRPr="00DE6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6D3C">
        <w:rPr>
          <w:rFonts w:cs="Times New Roman"/>
          <w:color w:val="E36C0A" w:themeColor="accent6" w:themeShade="BF"/>
          <w:sz w:val="24"/>
          <w:szCs w:val="24"/>
        </w:rPr>
        <w:t>L'ADDITION EST POUR MOI</w:t>
      </w:r>
      <w:r w:rsidRPr="00DE6D3C">
        <w:rPr>
          <w:rFonts w:cs="Times New Roman"/>
          <w:color w:val="000000"/>
          <w:sz w:val="24"/>
          <w:szCs w:val="24"/>
        </w:rPr>
        <w:t xml:space="preserve"> de J.P. Richard </w:t>
      </w:r>
      <w:r w:rsidR="00AA0AD6">
        <w:rPr>
          <w:rFonts w:cs="Times New Roman"/>
          <w:color w:val="000000"/>
          <w:sz w:val="24"/>
          <w:szCs w:val="24"/>
        </w:rPr>
        <w:t>(1989)</w:t>
      </w:r>
    </w:p>
    <w:p w:rsidR="00016DA4" w:rsidRDefault="00016DA4" w:rsidP="00016DA4">
      <w:pPr>
        <w:rPr>
          <w:rFonts w:cs="American Typewriter"/>
          <w:b/>
          <w:color w:val="E36C0A" w:themeColor="accent6" w:themeShade="BF"/>
          <w:sz w:val="40"/>
          <w:szCs w:val="40"/>
        </w:rPr>
      </w:pPr>
    </w:p>
    <w:p w:rsidR="00016DA4" w:rsidRDefault="00016DA4" w:rsidP="00016DA4">
      <w:pPr>
        <w:rPr>
          <w:rFonts w:cs="American Typewriter"/>
          <w:b/>
          <w:color w:val="E36C0A" w:themeColor="accent6" w:themeShade="BF"/>
          <w:sz w:val="40"/>
          <w:szCs w:val="40"/>
        </w:rPr>
      </w:pPr>
      <w:r>
        <w:rPr>
          <w:rFonts w:cs="American Typewriter"/>
          <w:b/>
          <w:color w:val="E36C0A" w:themeColor="accent6" w:themeShade="BF"/>
          <w:sz w:val="40"/>
          <w:szCs w:val="40"/>
        </w:rPr>
        <w:t>Théâtre</w:t>
      </w:r>
      <w:r w:rsidRPr="00D75511">
        <w:rPr>
          <w:rFonts w:cs="American Typewriter"/>
          <w:b/>
          <w:color w:val="E36C0A" w:themeColor="accent6" w:themeShade="BF"/>
          <w:sz w:val="40"/>
          <w:szCs w:val="40"/>
        </w:rPr>
        <w:t> :</w:t>
      </w:r>
    </w:p>
    <w:p w:rsidR="0073209D" w:rsidRDefault="00A361D5" w:rsidP="00642DC9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 w:rsidR="00E87852">
        <w:rPr>
          <w:color w:val="E36C0A" w:themeColor="accent6" w:themeShade="BF"/>
          <w:sz w:val="24"/>
          <w:szCs w:val="24"/>
        </w:rPr>
        <w:t>CIEL MA BELLE MERE</w:t>
      </w:r>
      <w:r>
        <w:rPr>
          <w:color w:val="E36C0A" w:themeColor="accent6" w:themeShade="BF"/>
          <w:sz w:val="24"/>
          <w:szCs w:val="24"/>
        </w:rPr>
        <w:t> !</w:t>
      </w:r>
      <w:r w:rsidRPr="008E448C">
        <w:rPr>
          <w:sz w:val="24"/>
          <w:szCs w:val="24"/>
        </w:rPr>
        <w:t xml:space="preserve">, </w:t>
      </w:r>
      <w:r w:rsidR="0073209D">
        <w:rPr>
          <w:sz w:val="24"/>
          <w:szCs w:val="24"/>
        </w:rPr>
        <w:t xml:space="preserve">de Feydeau, adaptation Emmanuelle </w:t>
      </w:r>
      <w:proofErr w:type="spellStart"/>
      <w:r w:rsidR="0073209D">
        <w:rPr>
          <w:sz w:val="24"/>
          <w:szCs w:val="24"/>
        </w:rPr>
        <w:t>Hamet</w:t>
      </w:r>
      <w:proofErr w:type="spellEnd"/>
      <w:r w:rsidR="0073209D">
        <w:rPr>
          <w:sz w:val="24"/>
          <w:szCs w:val="24"/>
        </w:rPr>
        <w:t xml:space="preserve"> d’après « Le mariage de </w:t>
      </w:r>
      <w:proofErr w:type="spellStart"/>
      <w:r w:rsidR="0073209D">
        <w:rPr>
          <w:sz w:val="24"/>
          <w:szCs w:val="24"/>
        </w:rPr>
        <w:t>Barillon</w:t>
      </w:r>
      <w:proofErr w:type="spellEnd"/>
      <w:r w:rsidR="0073209D">
        <w:rPr>
          <w:sz w:val="24"/>
          <w:szCs w:val="24"/>
        </w:rPr>
        <w:t xml:space="preserve"> », mise en scène de </w:t>
      </w:r>
      <w:proofErr w:type="spellStart"/>
      <w:r w:rsidR="0073209D">
        <w:rPr>
          <w:sz w:val="24"/>
          <w:szCs w:val="24"/>
        </w:rPr>
        <w:t>Luq</w:t>
      </w:r>
      <w:proofErr w:type="spellEnd"/>
      <w:r w:rsidR="0073209D">
        <w:rPr>
          <w:sz w:val="24"/>
          <w:szCs w:val="24"/>
        </w:rPr>
        <w:t xml:space="preserve"> </w:t>
      </w:r>
      <w:proofErr w:type="spellStart"/>
      <w:r w:rsidR="0073209D">
        <w:rPr>
          <w:sz w:val="24"/>
          <w:szCs w:val="24"/>
        </w:rPr>
        <w:t>Hamett</w:t>
      </w:r>
      <w:proofErr w:type="spellEnd"/>
      <w:r w:rsidR="0073209D">
        <w:rPr>
          <w:sz w:val="24"/>
          <w:szCs w:val="24"/>
        </w:rPr>
        <w:t xml:space="preserve">, rôle de la belle-mère. Théâtre Edgar à Paris </w:t>
      </w:r>
    </w:p>
    <w:p w:rsidR="00A361D5" w:rsidRPr="00A361D5" w:rsidRDefault="0073209D" w:rsidP="00642DC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2019 – 2022 et tournées</w:t>
      </w:r>
    </w:p>
    <w:p w:rsidR="00153F8C" w:rsidRDefault="00852011" w:rsidP="00852011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E36C0A" w:themeColor="accent6" w:themeShade="BF"/>
          <w:sz w:val="24"/>
          <w:szCs w:val="24"/>
        </w:rPr>
        <w:t>A VOS SOUHAITS !</w:t>
      </w:r>
      <w:r w:rsidRPr="008E448C">
        <w:rPr>
          <w:sz w:val="24"/>
          <w:szCs w:val="24"/>
        </w:rPr>
        <w:t xml:space="preserve">, </w:t>
      </w:r>
      <w:r w:rsidR="00642DC9" w:rsidRPr="00642DC9">
        <w:rPr>
          <w:sz w:val="24"/>
          <w:szCs w:val="24"/>
        </w:rPr>
        <w:t xml:space="preserve">(produits CB </w:t>
      </w:r>
      <w:proofErr w:type="spellStart"/>
      <w:r w:rsidR="00642DC9" w:rsidRPr="00642DC9">
        <w:rPr>
          <w:sz w:val="24"/>
          <w:szCs w:val="24"/>
        </w:rPr>
        <w:t>Partners</w:t>
      </w:r>
      <w:proofErr w:type="spellEnd"/>
      <w:r w:rsidR="00642DC9" w:rsidRPr="00642DC9">
        <w:rPr>
          <w:sz w:val="24"/>
          <w:szCs w:val="24"/>
        </w:rPr>
        <w:t xml:space="preserve"> en accord avec ça se joue)</w:t>
      </w:r>
      <w:r w:rsidR="00642DC9">
        <w:rPr>
          <w:sz w:val="24"/>
          <w:szCs w:val="24"/>
        </w:rPr>
        <w:t xml:space="preserve"> - mise en scène de </w:t>
      </w:r>
      <w:proofErr w:type="spellStart"/>
      <w:r w:rsidR="00642DC9">
        <w:rPr>
          <w:sz w:val="24"/>
          <w:szCs w:val="24"/>
        </w:rPr>
        <w:t>Luq</w:t>
      </w:r>
      <w:proofErr w:type="spellEnd"/>
      <w:r w:rsidR="00642DC9">
        <w:rPr>
          <w:sz w:val="24"/>
          <w:szCs w:val="24"/>
        </w:rPr>
        <w:t xml:space="preserve"> </w:t>
      </w:r>
      <w:proofErr w:type="spellStart"/>
      <w:proofErr w:type="gramStart"/>
      <w:r w:rsidR="00642DC9">
        <w:rPr>
          <w:sz w:val="24"/>
          <w:szCs w:val="24"/>
        </w:rPr>
        <w:t>Hamett</w:t>
      </w:r>
      <w:proofErr w:type="spellEnd"/>
      <w:r w:rsidR="00642DC9">
        <w:rPr>
          <w:sz w:val="24"/>
          <w:szCs w:val="24"/>
        </w:rPr>
        <w:t xml:space="preserve"> ,</w:t>
      </w:r>
      <w:proofErr w:type="gramEnd"/>
      <w:r w:rsidR="00642DC9">
        <w:rPr>
          <w:sz w:val="24"/>
          <w:szCs w:val="24"/>
        </w:rPr>
        <w:t xml:space="preserve"> </w:t>
      </w:r>
      <w:r w:rsidR="00642DC9" w:rsidRPr="00642DC9">
        <w:rPr>
          <w:sz w:val="24"/>
          <w:szCs w:val="24"/>
        </w:rPr>
        <w:t>rôle de Louise Théâtre du Gymnase Marie Bell</w:t>
      </w:r>
      <w:r w:rsidR="00A361D5">
        <w:rPr>
          <w:sz w:val="24"/>
          <w:szCs w:val="24"/>
        </w:rPr>
        <w:t xml:space="preserve"> à Paris en 2016 et 2018</w:t>
      </w:r>
      <w:r w:rsidR="001F6661">
        <w:rPr>
          <w:sz w:val="24"/>
          <w:szCs w:val="24"/>
        </w:rPr>
        <w:t xml:space="preserve"> et t</w:t>
      </w:r>
      <w:r w:rsidR="00642DC9" w:rsidRPr="00642DC9">
        <w:rPr>
          <w:sz w:val="24"/>
          <w:szCs w:val="24"/>
        </w:rPr>
        <w:t>ournée</w:t>
      </w:r>
      <w:r w:rsidR="0073209D">
        <w:rPr>
          <w:sz w:val="24"/>
          <w:szCs w:val="24"/>
        </w:rPr>
        <w:t>s</w:t>
      </w:r>
    </w:p>
    <w:p w:rsidR="001166C9" w:rsidRPr="001166C9" w:rsidRDefault="00153F8C" w:rsidP="001166C9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 w:rsidR="00675D8E">
        <w:rPr>
          <w:color w:val="E36C0A" w:themeColor="accent6" w:themeShade="BF"/>
          <w:sz w:val="24"/>
          <w:szCs w:val="24"/>
        </w:rPr>
        <w:t>ERLING</w:t>
      </w:r>
      <w:r w:rsidRPr="008E448C">
        <w:rPr>
          <w:sz w:val="24"/>
          <w:szCs w:val="24"/>
        </w:rPr>
        <w:t xml:space="preserve">, </w:t>
      </w:r>
      <w:r w:rsidR="001166C9" w:rsidRPr="001166C9">
        <w:rPr>
          <w:sz w:val="24"/>
          <w:szCs w:val="24"/>
        </w:rPr>
        <w:t xml:space="preserve">(de Christina </w:t>
      </w:r>
      <w:proofErr w:type="spellStart"/>
      <w:r w:rsidR="001166C9" w:rsidRPr="001166C9">
        <w:rPr>
          <w:sz w:val="24"/>
          <w:szCs w:val="24"/>
        </w:rPr>
        <w:t>Herrstrom</w:t>
      </w:r>
      <w:proofErr w:type="spellEnd"/>
      <w:r w:rsidR="001166C9" w:rsidRPr="001166C9">
        <w:rPr>
          <w:sz w:val="24"/>
          <w:szCs w:val="24"/>
        </w:rPr>
        <w:t xml:space="preserve">) - mise en scène François </w:t>
      </w:r>
      <w:proofErr w:type="spellStart"/>
      <w:r w:rsidR="001166C9" w:rsidRPr="001166C9">
        <w:rPr>
          <w:sz w:val="24"/>
          <w:szCs w:val="24"/>
        </w:rPr>
        <w:t>Bechu</w:t>
      </w:r>
      <w:proofErr w:type="spellEnd"/>
      <w:r w:rsidR="001166C9" w:rsidRPr="001166C9">
        <w:rPr>
          <w:sz w:val="24"/>
          <w:szCs w:val="24"/>
        </w:rPr>
        <w:t xml:space="preserve"> </w:t>
      </w:r>
    </w:p>
    <w:p w:rsidR="001166C9" w:rsidRDefault="001166C9" w:rsidP="001166C9">
      <w:pPr>
        <w:pStyle w:val="Sansinterligne"/>
        <w:rPr>
          <w:sz w:val="24"/>
          <w:szCs w:val="24"/>
        </w:rPr>
      </w:pPr>
      <w:r w:rsidRPr="001166C9">
        <w:rPr>
          <w:sz w:val="24"/>
          <w:szCs w:val="24"/>
        </w:rPr>
        <w:t>Festival d'Avignon 2017</w:t>
      </w:r>
    </w:p>
    <w:p w:rsidR="00852011" w:rsidRPr="00EE7639" w:rsidRDefault="00852011" w:rsidP="008E448C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E36C0A" w:themeColor="accent6" w:themeShade="BF"/>
          <w:sz w:val="24"/>
          <w:szCs w:val="24"/>
        </w:rPr>
        <w:t>LE BOUFFON DU PRESIDENT</w:t>
      </w:r>
      <w:r w:rsidRPr="008E448C">
        <w:rPr>
          <w:sz w:val="24"/>
          <w:szCs w:val="24"/>
        </w:rPr>
        <w:t xml:space="preserve">, </w:t>
      </w:r>
      <w:r>
        <w:rPr>
          <w:sz w:val="24"/>
          <w:szCs w:val="24"/>
        </w:rPr>
        <w:t>d’Olivier Lejeune, en tournée Décembre 2015 – Mai 2016</w:t>
      </w:r>
    </w:p>
    <w:p w:rsidR="00B94510" w:rsidRDefault="00B94510" w:rsidP="008E448C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E36C0A" w:themeColor="accent6" w:themeShade="BF"/>
          <w:sz w:val="24"/>
          <w:szCs w:val="24"/>
        </w:rPr>
        <w:t>A VOS SOUHAITS !</w:t>
      </w:r>
      <w:r w:rsidRPr="008E44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Pierre </w:t>
      </w:r>
      <w:proofErr w:type="spellStart"/>
      <w:r>
        <w:rPr>
          <w:sz w:val="24"/>
          <w:szCs w:val="24"/>
        </w:rPr>
        <w:t>Chesnot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m.e.s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Luq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Hamett</w:t>
      </w:r>
      <w:proofErr w:type="spellEnd"/>
      <w:r>
        <w:rPr>
          <w:sz w:val="24"/>
          <w:szCs w:val="24"/>
        </w:rPr>
        <w:t xml:space="preserve"> (rôle de la gouvernante Louise-Madame Sauter) avec Bernard Menez, Alexandra Kazan, Nadège Lacroix… (En tournée de janvier à juin 2015)</w:t>
      </w:r>
    </w:p>
    <w:p w:rsidR="00B4608A" w:rsidRDefault="00B4608A" w:rsidP="008E448C">
      <w:pPr>
        <w:pStyle w:val="Sansinterligne"/>
        <w:rPr>
          <w:rFonts w:ascii="Symbol" w:hAnsi="Symbol" w:cs="Symbol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E36C0A" w:themeColor="accent6" w:themeShade="BF"/>
          <w:sz w:val="24"/>
          <w:szCs w:val="24"/>
        </w:rPr>
        <w:t>LA ROBE D’AMITI</w:t>
      </w:r>
      <w:r w:rsidR="008B0517" w:rsidRPr="00DE6D3C">
        <w:rPr>
          <w:rFonts w:cs="Times New Roman"/>
          <w:color w:val="E36C0A" w:themeColor="accent6" w:themeShade="BF"/>
          <w:sz w:val="24"/>
          <w:szCs w:val="24"/>
        </w:rPr>
        <w:t>É</w:t>
      </w:r>
      <w:r w:rsidRPr="008E44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François </w:t>
      </w:r>
      <w:proofErr w:type="spellStart"/>
      <w:r>
        <w:rPr>
          <w:sz w:val="24"/>
          <w:szCs w:val="24"/>
        </w:rPr>
        <w:t>Béchu</w:t>
      </w:r>
      <w:proofErr w:type="spellEnd"/>
      <w:r>
        <w:rPr>
          <w:sz w:val="24"/>
          <w:szCs w:val="24"/>
        </w:rPr>
        <w:t xml:space="preserve">, d’après la vie et l’œuvre de Germaine </w:t>
      </w:r>
      <w:proofErr w:type="spellStart"/>
      <w:r>
        <w:rPr>
          <w:sz w:val="24"/>
          <w:szCs w:val="24"/>
        </w:rPr>
        <w:t>Tillion</w:t>
      </w:r>
      <w:proofErr w:type="spellEnd"/>
      <w:r>
        <w:rPr>
          <w:sz w:val="24"/>
          <w:szCs w:val="24"/>
        </w:rPr>
        <w:t>, entrée au Panthéon le 27 mai 2015. Lecture-spectacle en tournée avec Jeanne Vitez ou Sophie Barjac</w:t>
      </w:r>
    </w:p>
    <w:p w:rsidR="00DD69E0" w:rsidRPr="008E448C" w:rsidRDefault="00DD69E0" w:rsidP="008E448C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 w:rsidRPr="008E448C">
        <w:rPr>
          <w:color w:val="E36C0A" w:themeColor="accent6" w:themeShade="BF"/>
          <w:sz w:val="24"/>
          <w:szCs w:val="24"/>
        </w:rPr>
        <w:t>BREAKING THE SILENCE</w:t>
      </w:r>
      <w:r w:rsidRPr="008E448C">
        <w:rPr>
          <w:sz w:val="24"/>
          <w:szCs w:val="24"/>
        </w:rPr>
        <w:t xml:space="preserve">, spectacle écrit par </w:t>
      </w:r>
      <w:proofErr w:type="spellStart"/>
      <w:r w:rsidRPr="008E448C">
        <w:rPr>
          <w:sz w:val="24"/>
          <w:szCs w:val="24"/>
        </w:rPr>
        <w:t>Katrina</w:t>
      </w:r>
      <w:proofErr w:type="spellEnd"/>
      <w:r w:rsidRPr="008E448C">
        <w:rPr>
          <w:sz w:val="24"/>
          <w:szCs w:val="24"/>
        </w:rPr>
        <w:t xml:space="preserve"> </w:t>
      </w:r>
      <w:proofErr w:type="spellStart"/>
      <w:r w:rsidRPr="008E448C">
        <w:rPr>
          <w:sz w:val="24"/>
          <w:szCs w:val="24"/>
        </w:rPr>
        <w:t>Syran</w:t>
      </w:r>
      <w:proofErr w:type="spellEnd"/>
      <w:r w:rsidRPr="008E448C">
        <w:rPr>
          <w:sz w:val="24"/>
          <w:szCs w:val="24"/>
        </w:rPr>
        <w:t xml:space="preserve"> et Susan Craig pour HRW (</w:t>
      </w:r>
      <w:proofErr w:type="spellStart"/>
      <w:r w:rsidRPr="008E448C">
        <w:rPr>
          <w:sz w:val="24"/>
          <w:szCs w:val="24"/>
        </w:rPr>
        <w:t>Human</w:t>
      </w:r>
      <w:proofErr w:type="spellEnd"/>
      <w:r w:rsidRPr="008E448C">
        <w:rPr>
          <w:sz w:val="24"/>
          <w:szCs w:val="24"/>
        </w:rPr>
        <w:t xml:space="preserve"> </w:t>
      </w:r>
      <w:proofErr w:type="spellStart"/>
      <w:r w:rsidRPr="008E448C">
        <w:rPr>
          <w:sz w:val="24"/>
          <w:szCs w:val="24"/>
        </w:rPr>
        <w:t>Rights</w:t>
      </w:r>
      <w:proofErr w:type="spellEnd"/>
      <w:r w:rsidRPr="008E448C">
        <w:rPr>
          <w:sz w:val="24"/>
          <w:szCs w:val="24"/>
        </w:rPr>
        <w:t xml:space="preserve"> Watch) et joué à Genève à la SCM, en octobre 2013. Mise en scène de </w:t>
      </w:r>
      <w:proofErr w:type="spellStart"/>
      <w:r w:rsidRPr="008E448C">
        <w:rPr>
          <w:sz w:val="24"/>
          <w:szCs w:val="24"/>
        </w:rPr>
        <w:t>Katrina</w:t>
      </w:r>
      <w:proofErr w:type="spellEnd"/>
      <w:r w:rsidRPr="008E448C">
        <w:rPr>
          <w:sz w:val="24"/>
          <w:szCs w:val="24"/>
        </w:rPr>
        <w:t xml:space="preserve"> </w:t>
      </w:r>
      <w:proofErr w:type="spellStart"/>
      <w:r w:rsidRPr="008E448C">
        <w:rPr>
          <w:sz w:val="24"/>
          <w:szCs w:val="24"/>
        </w:rPr>
        <w:t>Syran</w:t>
      </w:r>
      <w:proofErr w:type="spellEnd"/>
      <w:r w:rsidRPr="008E448C">
        <w:rPr>
          <w:sz w:val="24"/>
          <w:szCs w:val="24"/>
        </w:rPr>
        <w:t xml:space="preserve">. Spectacle repris à Londres en juin 2014 </w:t>
      </w:r>
      <w:proofErr w:type="gramStart"/>
      <w:r w:rsidRPr="008E448C">
        <w:rPr>
          <w:sz w:val="24"/>
          <w:szCs w:val="24"/>
        </w:rPr>
        <w:t>au Excel</w:t>
      </w:r>
      <w:proofErr w:type="gramEnd"/>
      <w:r w:rsidRPr="008E448C">
        <w:rPr>
          <w:sz w:val="24"/>
          <w:szCs w:val="24"/>
        </w:rPr>
        <w:t xml:space="preserve"> Theater. « The </w:t>
      </w:r>
      <w:proofErr w:type="spellStart"/>
      <w:r w:rsidRPr="008E448C">
        <w:rPr>
          <w:sz w:val="24"/>
          <w:szCs w:val="24"/>
        </w:rPr>
        <w:t>cry</w:t>
      </w:r>
      <w:proofErr w:type="spellEnd"/>
      <w:r w:rsidRPr="008E448C">
        <w:rPr>
          <w:sz w:val="24"/>
          <w:szCs w:val="24"/>
        </w:rPr>
        <w:t xml:space="preserve"> » </w:t>
      </w:r>
    </w:p>
    <w:p w:rsidR="00591EB8" w:rsidRPr="008E448C" w:rsidRDefault="00591EB8" w:rsidP="008E448C">
      <w:pPr>
        <w:pStyle w:val="Sansinterligne"/>
        <w:rPr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Symbol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TURCARET</w:t>
      </w:r>
      <w:r w:rsidRPr="008E448C">
        <w:rPr>
          <w:rFonts w:cs="Times New Roman"/>
          <w:color w:val="000000"/>
          <w:sz w:val="24"/>
          <w:szCs w:val="24"/>
        </w:rPr>
        <w:t xml:space="preserve"> de Lesage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Érik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Kruger (Festival du Morbihan 2012)</w:t>
      </w:r>
      <w:r w:rsidR="007C0F30">
        <w:rPr>
          <w:rFonts w:cs="Times New Roman"/>
          <w:color w:val="000000"/>
          <w:sz w:val="24"/>
          <w:szCs w:val="24"/>
        </w:rPr>
        <w:t xml:space="preserve"> au château de </w:t>
      </w:r>
      <w:proofErr w:type="spellStart"/>
      <w:r w:rsidR="007C0F30">
        <w:rPr>
          <w:rFonts w:cs="Times New Roman"/>
          <w:color w:val="000000"/>
          <w:sz w:val="24"/>
          <w:szCs w:val="24"/>
        </w:rPr>
        <w:t>Suscinio</w:t>
      </w:r>
      <w:proofErr w:type="spellEnd"/>
      <w:r w:rsidR="007C0F30">
        <w:rPr>
          <w:rFonts w:cs="Times New Roman"/>
          <w:color w:val="000000"/>
          <w:sz w:val="24"/>
          <w:szCs w:val="24"/>
        </w:rPr>
        <w:t xml:space="preserve">, rôle de la baronne </w:t>
      </w:r>
      <w:r w:rsidR="006D0CC3">
        <w:rPr>
          <w:rFonts w:cs="Times New Roman"/>
          <w:color w:val="000000"/>
          <w:sz w:val="24"/>
          <w:szCs w:val="24"/>
        </w:rPr>
        <w:t xml:space="preserve">avec Bernard </w:t>
      </w:r>
      <w:proofErr w:type="spellStart"/>
      <w:r w:rsidR="006D0CC3">
        <w:rPr>
          <w:rFonts w:cs="Times New Roman"/>
          <w:color w:val="000000"/>
          <w:sz w:val="24"/>
          <w:szCs w:val="24"/>
        </w:rPr>
        <w:t>Ménez</w:t>
      </w:r>
      <w:proofErr w:type="spellEnd"/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L’ARBRE À PAIN DES ÎLES</w:t>
      </w:r>
      <w:r w:rsidRPr="008E448C">
        <w:rPr>
          <w:rFonts w:cs="Times New Roman"/>
          <w:sz w:val="24"/>
          <w:szCs w:val="24"/>
        </w:rPr>
        <w:t xml:space="preserve"> SANDWICH</w:t>
      </w:r>
      <w:r w:rsidRPr="008E448C">
        <w:rPr>
          <w:rFonts w:cs="Times New Roman"/>
          <w:color w:val="000000"/>
          <w:sz w:val="24"/>
          <w:szCs w:val="24"/>
        </w:rPr>
        <w:t xml:space="preserve"> de Patrick Cauvin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JP Prévost (Festival Valréas 2011)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 xml:space="preserve">POKER </w:t>
      </w:r>
      <w:r w:rsidRPr="008E448C">
        <w:rPr>
          <w:rFonts w:cs="Times New Roman"/>
          <w:color w:val="000000"/>
          <w:sz w:val="24"/>
          <w:szCs w:val="24"/>
        </w:rPr>
        <w:t xml:space="preserve">de J.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Cassiès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Sonia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Vollereaux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(Comédie de Paris-2007)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LES FEMMES D'IBSEN</w:t>
      </w:r>
      <w:r w:rsidRPr="008E448C">
        <w:rPr>
          <w:rFonts w:cs="Times New Roman"/>
          <w:color w:val="000000"/>
          <w:sz w:val="24"/>
          <w:szCs w:val="24"/>
        </w:rPr>
        <w:t xml:space="preserve"> adaptation K.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Syran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(SCM de Genève-2006) </w:t>
      </w:r>
      <w:r w:rsidR="0000777B">
        <w:rPr>
          <w:rFonts w:cs="Times New Roman"/>
          <w:color w:val="000000"/>
          <w:sz w:val="24"/>
          <w:szCs w:val="24"/>
        </w:rPr>
        <w:t>Rôle d’</w:t>
      </w:r>
      <w:proofErr w:type="spellStart"/>
      <w:r w:rsidR="0000777B">
        <w:rPr>
          <w:rFonts w:cs="Times New Roman"/>
          <w:color w:val="000000"/>
          <w:sz w:val="24"/>
          <w:szCs w:val="24"/>
        </w:rPr>
        <w:t>Hedda</w:t>
      </w:r>
      <w:proofErr w:type="spellEnd"/>
      <w:r w:rsidR="0000777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00777B">
        <w:rPr>
          <w:rFonts w:cs="Times New Roman"/>
          <w:color w:val="000000"/>
          <w:sz w:val="24"/>
          <w:szCs w:val="24"/>
        </w:rPr>
        <w:t>Gabler</w:t>
      </w:r>
      <w:proofErr w:type="spellEnd"/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LES MONOLOGUES DU VAGIN</w:t>
      </w:r>
      <w:r w:rsidRPr="008E448C">
        <w:rPr>
          <w:rFonts w:cs="Times New Roman"/>
          <w:color w:val="000000"/>
          <w:sz w:val="24"/>
          <w:szCs w:val="24"/>
        </w:rPr>
        <w:t xml:space="preserve"> de Eve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Ensler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K.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Syran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(SCM de Genève-2006)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POUR LUCRÈCE</w:t>
      </w:r>
      <w:r w:rsidRPr="008E448C">
        <w:rPr>
          <w:rFonts w:cs="Times New Roman"/>
          <w:color w:val="000000"/>
          <w:sz w:val="24"/>
          <w:szCs w:val="24"/>
        </w:rPr>
        <w:t xml:space="preserve"> de J. Giraudoux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>. de G. Brunet</w:t>
      </w:r>
      <w:r w:rsidR="00C83B51">
        <w:rPr>
          <w:rFonts w:cs="Times New Roman"/>
          <w:color w:val="000000"/>
          <w:sz w:val="24"/>
          <w:szCs w:val="24"/>
        </w:rPr>
        <w:t xml:space="preserve"> et O. Mallet (Théâtre 14-2006)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GRANDE VACANCE</w:t>
      </w:r>
      <w:r w:rsidRPr="008E448C">
        <w:rPr>
          <w:rFonts w:cs="Times New Roman"/>
          <w:color w:val="000000"/>
          <w:sz w:val="24"/>
          <w:szCs w:val="24"/>
        </w:rPr>
        <w:t xml:space="preserve"> de J.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Dragutin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J.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Dragutin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(Théâtre 95-2004)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L'ÉPREUVE</w:t>
      </w:r>
      <w:r w:rsidRPr="008E448C">
        <w:rPr>
          <w:rFonts w:cs="Times New Roman"/>
          <w:color w:val="000000"/>
          <w:sz w:val="24"/>
          <w:szCs w:val="24"/>
        </w:rPr>
        <w:t xml:space="preserve"> de Marivaux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X. Lemaire (Théâtre Mouffetard-Tournée-Festival d'Avignon 1999) </w:t>
      </w:r>
      <w:r w:rsidR="00AF704C">
        <w:rPr>
          <w:rFonts w:cs="Times New Roman"/>
          <w:color w:val="000000"/>
          <w:sz w:val="24"/>
          <w:szCs w:val="24"/>
        </w:rPr>
        <w:t>Rôle de Lisette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ascii="Symbol" w:hAnsi="Symbol" w:cs="Symbol"/>
          <w:color w:val="000000"/>
          <w:sz w:val="24"/>
          <w:szCs w:val="24"/>
        </w:rPr>
        <w:t>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NEUF DRAMUSCULES VIENNOIS</w:t>
      </w:r>
      <w:r w:rsidRPr="008E448C">
        <w:rPr>
          <w:rFonts w:cs="Times New Roman"/>
          <w:color w:val="000000"/>
          <w:sz w:val="24"/>
          <w:szCs w:val="24"/>
        </w:rPr>
        <w:t xml:space="preserve"> de et </w:t>
      </w:r>
      <w:proofErr w:type="spellStart"/>
      <w:proofErr w:type="gram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>. :</w:t>
      </w:r>
      <w:proofErr w:type="gramEnd"/>
      <w:r w:rsidRPr="008E448C">
        <w:rPr>
          <w:rFonts w:cs="Times New Roman"/>
          <w:color w:val="000000"/>
          <w:sz w:val="24"/>
          <w:szCs w:val="24"/>
        </w:rPr>
        <w:t xml:space="preserve"> G. Salem (Théâtre de Trévise 1998)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BLEU DE THURY</w:t>
      </w:r>
      <w:r w:rsidRPr="008E448C">
        <w:rPr>
          <w:rFonts w:cs="Times New Roman"/>
          <w:color w:val="000000"/>
          <w:sz w:val="24"/>
          <w:szCs w:val="24"/>
        </w:rPr>
        <w:t xml:space="preserve"> de M. B.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Durif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/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R.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Chenylle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(Théâtre de Courbevoie 1998)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ARCHIBALD</w:t>
      </w:r>
      <w:r w:rsidRPr="008E448C">
        <w:rPr>
          <w:rFonts w:cs="Times New Roman"/>
          <w:color w:val="000000"/>
          <w:sz w:val="24"/>
          <w:szCs w:val="24"/>
        </w:rPr>
        <w:t xml:space="preserve"> de J.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Vartet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J.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Boeuf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(Théâtre de la Potinière 1991)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LE BOURGEOIS GENTILHOMME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. de D.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Thuann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(Théâtre de la Porte Saint-Martin 1989) </w:t>
      </w:r>
      <w:r w:rsidR="00F1020C">
        <w:rPr>
          <w:rFonts w:cs="Times New Roman"/>
          <w:color w:val="000000"/>
          <w:sz w:val="24"/>
          <w:szCs w:val="24"/>
        </w:rPr>
        <w:t xml:space="preserve">Rôle de </w:t>
      </w:r>
      <w:proofErr w:type="spellStart"/>
      <w:r w:rsidR="00F1020C">
        <w:rPr>
          <w:rFonts w:cs="Times New Roman"/>
          <w:color w:val="000000"/>
          <w:sz w:val="24"/>
          <w:szCs w:val="24"/>
        </w:rPr>
        <w:t>Dorimène</w:t>
      </w:r>
      <w:proofErr w:type="spellEnd"/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LES SORTILÈGES DU VERBE AIMER &amp; LES CAPRICES DE MARIANNE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Jacques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Toja</w:t>
      </w:r>
      <w:proofErr w:type="spellEnd"/>
      <w:r w:rsidRPr="008E448C">
        <w:rPr>
          <w:rFonts w:cs="Times New Roman"/>
          <w:color w:val="000000"/>
          <w:sz w:val="24"/>
          <w:szCs w:val="24"/>
        </w:rPr>
        <w:t xml:space="preserve"> / Les Rencontres Du Palais-Royal 1988)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LES DEUX TIMIDES</w:t>
      </w:r>
      <w:r w:rsidRPr="008E448C">
        <w:rPr>
          <w:rFonts w:cs="Times New Roman"/>
          <w:color w:val="000000"/>
          <w:sz w:val="24"/>
          <w:szCs w:val="24"/>
        </w:rPr>
        <w:t xml:space="preserve"> de Labiche / 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>. de J.J. Forbin (Cie de L'Etrave</w:t>
      </w:r>
      <w:r w:rsidR="009A097B">
        <w:rPr>
          <w:rFonts w:cs="Times New Roman"/>
          <w:color w:val="000000"/>
          <w:sz w:val="24"/>
          <w:szCs w:val="24"/>
        </w:rPr>
        <w:t xml:space="preserve"> 1987</w:t>
      </w:r>
      <w:r w:rsidRPr="008E448C">
        <w:rPr>
          <w:rFonts w:cs="Times New Roman"/>
          <w:color w:val="000000"/>
          <w:sz w:val="24"/>
          <w:szCs w:val="24"/>
        </w:rPr>
        <w:t xml:space="preserve">) </w:t>
      </w:r>
    </w:p>
    <w:p w:rsidR="00591EB8" w:rsidRPr="008E448C" w:rsidRDefault="00591EB8" w:rsidP="008E448C">
      <w:pPr>
        <w:pStyle w:val="Sansinterligne"/>
        <w:rPr>
          <w:rFonts w:cs="Times New Roman"/>
          <w:color w:val="000000"/>
          <w:sz w:val="24"/>
          <w:szCs w:val="24"/>
        </w:rPr>
      </w:pPr>
      <w:r w:rsidRPr="008E448C">
        <w:rPr>
          <w:rFonts w:ascii="Symbol" w:hAnsi="Symbol" w:cs="Symbol"/>
          <w:color w:val="000000"/>
          <w:sz w:val="24"/>
          <w:szCs w:val="24"/>
        </w:rPr>
        <w:t></w:t>
      </w:r>
      <w:r w:rsidRPr="008E448C">
        <w:rPr>
          <w:rFonts w:cs="Times New Roman"/>
          <w:color w:val="000000"/>
          <w:sz w:val="24"/>
          <w:szCs w:val="24"/>
        </w:rPr>
        <w:t xml:space="preserve"> </w:t>
      </w:r>
      <w:r w:rsidRPr="008E448C">
        <w:rPr>
          <w:rFonts w:cs="Times New Roman"/>
          <w:color w:val="E36C0A" w:themeColor="accent6" w:themeShade="BF"/>
          <w:sz w:val="24"/>
          <w:szCs w:val="24"/>
        </w:rPr>
        <w:t>ADÈLE OU LA MARGUERITE</w:t>
      </w:r>
      <w:r w:rsidRPr="008E448C">
        <w:rPr>
          <w:rFonts w:cs="Times New Roman"/>
          <w:color w:val="000000"/>
          <w:sz w:val="24"/>
          <w:szCs w:val="24"/>
        </w:rPr>
        <w:t xml:space="preserve"> de J. Anouilh /</w:t>
      </w:r>
      <w:proofErr w:type="spellStart"/>
      <w:r w:rsidRPr="008E448C">
        <w:rPr>
          <w:rFonts w:cs="Times New Roman"/>
          <w:color w:val="000000"/>
          <w:sz w:val="24"/>
          <w:szCs w:val="24"/>
        </w:rPr>
        <w:t>m.e.s</w:t>
      </w:r>
      <w:proofErr w:type="spellEnd"/>
      <w:r w:rsidRPr="008E448C">
        <w:rPr>
          <w:rFonts w:cs="Times New Roman"/>
          <w:color w:val="000000"/>
          <w:sz w:val="24"/>
          <w:szCs w:val="24"/>
        </w:rPr>
        <w:t>. de J.J. Forbin (Cie de L'Etrave</w:t>
      </w:r>
      <w:r w:rsidR="009A097B">
        <w:rPr>
          <w:rFonts w:cs="Times New Roman"/>
          <w:color w:val="000000"/>
          <w:sz w:val="24"/>
          <w:szCs w:val="24"/>
        </w:rPr>
        <w:t xml:space="preserve"> 1987</w:t>
      </w:r>
      <w:r w:rsidRPr="008E448C">
        <w:rPr>
          <w:rFonts w:cs="Times New Roman"/>
          <w:color w:val="000000"/>
          <w:sz w:val="24"/>
          <w:szCs w:val="24"/>
        </w:rPr>
        <w:t xml:space="preserve">) </w:t>
      </w:r>
    </w:p>
    <w:p w:rsidR="00591EB8" w:rsidRPr="00591EB8" w:rsidRDefault="00591EB8" w:rsidP="00016DA4">
      <w:pPr>
        <w:rPr>
          <w:rFonts w:cs="American Typewriter"/>
          <w:b/>
          <w:color w:val="E36C0A" w:themeColor="accent6" w:themeShade="BF"/>
          <w:sz w:val="24"/>
          <w:szCs w:val="24"/>
        </w:rPr>
      </w:pPr>
    </w:p>
    <w:p w:rsidR="0066203D" w:rsidRDefault="0066203D" w:rsidP="0066203D">
      <w:pPr>
        <w:rPr>
          <w:rFonts w:cs="American Typewriter"/>
          <w:b/>
          <w:color w:val="E36C0A" w:themeColor="accent6" w:themeShade="BF"/>
          <w:sz w:val="40"/>
          <w:szCs w:val="40"/>
        </w:rPr>
      </w:pPr>
      <w:r>
        <w:rPr>
          <w:rFonts w:cs="American Typewriter"/>
          <w:b/>
          <w:color w:val="E36C0A" w:themeColor="accent6" w:themeShade="BF"/>
          <w:sz w:val="40"/>
          <w:szCs w:val="40"/>
        </w:rPr>
        <w:t xml:space="preserve">Courts-métrages et films </w:t>
      </w:r>
      <w:r w:rsidR="00125B30">
        <w:rPr>
          <w:rFonts w:cs="American Typewriter"/>
          <w:b/>
          <w:color w:val="E36C0A" w:themeColor="accent6" w:themeShade="BF"/>
          <w:sz w:val="40"/>
          <w:szCs w:val="40"/>
        </w:rPr>
        <w:t xml:space="preserve">publicitaires </w:t>
      </w:r>
      <w:r w:rsidR="00125B30" w:rsidRPr="00D75511">
        <w:rPr>
          <w:rFonts w:cs="American Typewriter"/>
          <w:b/>
          <w:color w:val="E36C0A" w:themeColor="accent6" w:themeShade="BF"/>
          <w:sz w:val="40"/>
          <w:szCs w:val="40"/>
        </w:rPr>
        <w:t>:</w:t>
      </w:r>
    </w:p>
    <w:p w:rsidR="0066203D" w:rsidRPr="0066203D" w:rsidRDefault="0066203D" w:rsidP="0066203D">
      <w:pPr>
        <w:pStyle w:val="Default"/>
        <w:rPr>
          <w:rFonts w:asciiTheme="minorHAnsi" w:hAnsiTheme="minorHAnsi"/>
          <w:b/>
          <w:i/>
          <w:iCs/>
          <w:color w:val="E36C0A" w:themeColor="accent6" w:themeShade="BF"/>
        </w:rPr>
      </w:pPr>
      <w:r w:rsidRPr="0066203D">
        <w:rPr>
          <w:rFonts w:asciiTheme="minorHAnsi" w:hAnsiTheme="minorHAnsi"/>
          <w:b/>
          <w:i/>
          <w:iCs/>
          <w:color w:val="E36C0A" w:themeColor="accent6" w:themeShade="BF"/>
        </w:rPr>
        <w:t>Courts-métrages</w:t>
      </w:r>
    </w:p>
    <w:p w:rsidR="0066203D" w:rsidRPr="0066203D" w:rsidRDefault="0066203D" w:rsidP="0066203D">
      <w:pPr>
        <w:pStyle w:val="Default"/>
        <w:rPr>
          <w:rFonts w:asciiTheme="minorHAnsi" w:hAnsiTheme="minorHAnsi"/>
        </w:rPr>
      </w:pPr>
      <w:r w:rsidRPr="0066203D">
        <w:rPr>
          <w:rFonts w:asciiTheme="minorHAnsi" w:hAnsiTheme="minorHAnsi"/>
          <w:i/>
          <w:iCs/>
        </w:rPr>
        <w:t xml:space="preserve"> 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LA NOYÉE</w:t>
      </w:r>
      <w:r w:rsidRPr="0066203D">
        <w:rPr>
          <w:rFonts w:asciiTheme="minorHAnsi" w:hAnsiTheme="minorHAnsi"/>
        </w:rPr>
        <w:t xml:space="preserve"> de Vincent Weber (</w:t>
      </w:r>
      <w:proofErr w:type="spellStart"/>
      <w:r w:rsidRPr="0066203D">
        <w:rPr>
          <w:rFonts w:asciiTheme="minorHAnsi" w:hAnsiTheme="minorHAnsi"/>
        </w:rPr>
        <w:t>prod</w:t>
      </w:r>
      <w:proofErr w:type="spellEnd"/>
      <w:r w:rsidRPr="0066203D">
        <w:rPr>
          <w:rFonts w:asciiTheme="minorHAnsi" w:hAnsiTheme="minorHAnsi"/>
        </w:rPr>
        <w:t xml:space="preserve"> : ECAL Lausanne 2011) - </w:t>
      </w:r>
      <w:r w:rsidRPr="0066203D">
        <w:rPr>
          <w:rFonts w:asciiTheme="minorHAnsi" w:hAnsiTheme="minorHAnsi"/>
          <w:i/>
          <w:iCs/>
        </w:rPr>
        <w:t xml:space="preserve">Prix </w:t>
      </w:r>
      <w:proofErr w:type="spellStart"/>
      <w:r w:rsidRPr="0066203D">
        <w:rPr>
          <w:rFonts w:asciiTheme="minorHAnsi" w:hAnsiTheme="minorHAnsi"/>
          <w:i/>
          <w:iCs/>
        </w:rPr>
        <w:t>Upcoming</w:t>
      </w:r>
      <w:proofErr w:type="spellEnd"/>
      <w:r w:rsidRPr="0066203D">
        <w:rPr>
          <w:rFonts w:asciiTheme="minorHAnsi" w:hAnsiTheme="minorHAnsi"/>
          <w:i/>
          <w:iCs/>
        </w:rPr>
        <w:t xml:space="preserve"> Talents </w:t>
      </w:r>
      <w:r w:rsidR="009C657E">
        <w:rPr>
          <w:rFonts w:asciiTheme="minorHAnsi" w:hAnsiTheme="minorHAnsi"/>
          <w:i/>
          <w:iCs/>
        </w:rPr>
        <w:t xml:space="preserve">du festival de </w:t>
      </w:r>
      <w:r w:rsidRPr="0066203D">
        <w:rPr>
          <w:rFonts w:asciiTheme="minorHAnsi" w:hAnsiTheme="minorHAnsi"/>
          <w:i/>
          <w:iCs/>
        </w:rPr>
        <w:t>SOLEURE 2012</w:t>
      </w:r>
      <w:r w:rsidR="009C657E">
        <w:rPr>
          <w:rFonts w:asciiTheme="minorHAnsi" w:hAnsiTheme="minorHAnsi"/>
          <w:i/>
          <w:iCs/>
        </w:rPr>
        <w:t xml:space="preserve"> </w:t>
      </w:r>
      <w:r w:rsidR="00031E6B">
        <w:rPr>
          <w:rFonts w:asciiTheme="minorHAnsi" w:hAnsiTheme="minorHAnsi"/>
          <w:i/>
          <w:iCs/>
        </w:rPr>
        <w:t>(</w:t>
      </w:r>
      <w:r w:rsidR="009C657E">
        <w:rPr>
          <w:rFonts w:asciiTheme="minorHAnsi" w:hAnsiTheme="minorHAnsi"/>
          <w:i/>
          <w:iCs/>
        </w:rPr>
        <w:t>Suisse</w:t>
      </w:r>
      <w:r w:rsidR="00031E6B">
        <w:rPr>
          <w:rFonts w:asciiTheme="minorHAnsi" w:hAnsiTheme="minorHAnsi"/>
          <w:i/>
          <w:iCs/>
        </w:rPr>
        <w:t>)</w:t>
      </w:r>
      <w:r w:rsidRPr="0066203D">
        <w:rPr>
          <w:rFonts w:asciiTheme="minorHAnsi" w:hAnsiTheme="minorHAnsi"/>
          <w:i/>
          <w:iCs/>
        </w:rPr>
        <w:t xml:space="preserve"> / Prix ARTE 2012 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NOUS ON S'EN FOUT ON A DES ROUES</w:t>
      </w:r>
      <w:r w:rsidRPr="0066203D">
        <w:rPr>
          <w:rFonts w:asciiTheme="minorHAnsi" w:hAnsiTheme="minorHAnsi"/>
        </w:rPr>
        <w:t xml:space="preserve"> de T. Rio </w:t>
      </w:r>
      <w:r w:rsidR="008F6C19">
        <w:rPr>
          <w:rFonts w:asciiTheme="minorHAnsi" w:hAnsiTheme="minorHAnsi"/>
        </w:rPr>
        <w:t>(2005)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QUAND J'ÉTAIS PHOTOGRAPHE</w:t>
      </w:r>
      <w:r w:rsidRPr="0066203D">
        <w:rPr>
          <w:rFonts w:asciiTheme="minorHAnsi" w:hAnsiTheme="minorHAnsi"/>
        </w:rPr>
        <w:t xml:space="preserve"> de D. </w:t>
      </w:r>
      <w:proofErr w:type="spellStart"/>
      <w:r w:rsidRPr="0066203D">
        <w:rPr>
          <w:rFonts w:asciiTheme="minorHAnsi" w:hAnsiTheme="minorHAnsi"/>
        </w:rPr>
        <w:t>Polge</w:t>
      </w:r>
      <w:proofErr w:type="spellEnd"/>
      <w:r w:rsidRPr="0066203D">
        <w:rPr>
          <w:rFonts w:asciiTheme="minorHAnsi" w:hAnsiTheme="minorHAnsi"/>
        </w:rPr>
        <w:t xml:space="preserve"> &amp; L. Perreau </w:t>
      </w:r>
      <w:r w:rsidR="008F6C19">
        <w:rPr>
          <w:rFonts w:asciiTheme="minorHAnsi" w:hAnsiTheme="minorHAnsi"/>
        </w:rPr>
        <w:t>(1998)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FUTILITÉS</w:t>
      </w:r>
      <w:r w:rsidRPr="0066203D">
        <w:rPr>
          <w:rFonts w:asciiTheme="minorHAnsi" w:hAnsiTheme="minorHAnsi"/>
        </w:rPr>
        <w:t xml:space="preserve"> de R. Young </w:t>
      </w:r>
      <w:r w:rsidR="008F6C19">
        <w:rPr>
          <w:rFonts w:asciiTheme="minorHAnsi" w:hAnsiTheme="minorHAnsi"/>
        </w:rPr>
        <w:t>(1999)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="00F323D9">
        <w:rPr>
          <w:rFonts w:asciiTheme="minorHAnsi" w:hAnsiTheme="minorHAnsi"/>
          <w:color w:val="E36C0A" w:themeColor="accent6" w:themeShade="BF"/>
        </w:rPr>
        <w:t xml:space="preserve">ROI DAME </w:t>
      </w:r>
      <w:proofErr w:type="spellStart"/>
      <w:r w:rsidR="00F323D9">
        <w:rPr>
          <w:rFonts w:asciiTheme="minorHAnsi" w:hAnsiTheme="minorHAnsi"/>
          <w:color w:val="E36C0A" w:themeColor="accent6" w:themeShade="BF"/>
        </w:rPr>
        <w:t>DAME</w:t>
      </w:r>
      <w:proofErr w:type="spellEnd"/>
      <w:r w:rsidRPr="0066203D">
        <w:rPr>
          <w:rFonts w:asciiTheme="minorHAnsi" w:hAnsiTheme="minorHAnsi"/>
        </w:rPr>
        <w:t xml:space="preserve"> </w:t>
      </w:r>
      <w:proofErr w:type="gramStart"/>
      <w:r w:rsidRPr="0066203D">
        <w:rPr>
          <w:rFonts w:asciiTheme="minorHAnsi" w:hAnsiTheme="minorHAnsi"/>
        </w:rPr>
        <w:t>de A</w:t>
      </w:r>
      <w:proofErr w:type="gramEnd"/>
      <w:r w:rsidRPr="0066203D">
        <w:rPr>
          <w:rFonts w:asciiTheme="minorHAnsi" w:hAnsiTheme="minorHAnsi"/>
        </w:rPr>
        <w:t xml:space="preserve">. Faucheux </w:t>
      </w:r>
      <w:r w:rsidR="008F6C19">
        <w:rPr>
          <w:rFonts w:asciiTheme="minorHAnsi" w:hAnsiTheme="minorHAnsi"/>
        </w:rPr>
        <w:t>(1996)</w:t>
      </w:r>
    </w:p>
    <w:p w:rsidR="0066203D" w:rsidRPr="0066203D" w:rsidRDefault="0066203D" w:rsidP="0066203D">
      <w:pPr>
        <w:pStyle w:val="Default"/>
        <w:spacing w:after="38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À SAISIR</w:t>
      </w:r>
      <w:r w:rsidRPr="0066203D">
        <w:rPr>
          <w:rFonts w:asciiTheme="minorHAnsi" w:hAnsiTheme="minorHAnsi"/>
        </w:rPr>
        <w:t xml:space="preserve"> de S. Levy </w:t>
      </w:r>
      <w:r w:rsidR="008F6C19">
        <w:rPr>
          <w:rFonts w:asciiTheme="minorHAnsi" w:hAnsiTheme="minorHAnsi"/>
        </w:rPr>
        <w:t>(1992)</w:t>
      </w:r>
    </w:p>
    <w:p w:rsidR="0066203D" w:rsidRPr="00AA48BF" w:rsidRDefault="0066203D" w:rsidP="0066203D">
      <w:pPr>
        <w:pStyle w:val="Default"/>
        <w:rPr>
          <w:rFonts w:asciiTheme="minorHAnsi" w:hAnsiTheme="minorHAnsi"/>
          <w:lang w:val="en-US"/>
        </w:rPr>
      </w:pPr>
      <w:r w:rsidRPr="008E448C">
        <w:rPr>
          <w:rFonts w:ascii="Symbol" w:hAnsi="Symbol" w:cs="Symbol"/>
        </w:rPr>
        <w:t></w:t>
      </w:r>
      <w:r w:rsidRPr="00AA48BF">
        <w:rPr>
          <w:rFonts w:asciiTheme="minorHAnsi" w:hAnsiTheme="minorHAnsi"/>
          <w:lang w:val="en-US"/>
        </w:rPr>
        <w:t xml:space="preserve"> </w:t>
      </w:r>
      <w:r w:rsidRPr="00AA48BF">
        <w:rPr>
          <w:rFonts w:asciiTheme="minorHAnsi" w:hAnsiTheme="minorHAnsi"/>
          <w:color w:val="E36C0A" w:themeColor="accent6" w:themeShade="BF"/>
          <w:lang w:val="en-US"/>
        </w:rPr>
        <w:t>BODY SOUL</w:t>
      </w:r>
      <w:r w:rsidRPr="00AA48BF">
        <w:rPr>
          <w:rFonts w:asciiTheme="minorHAnsi" w:hAnsiTheme="minorHAnsi"/>
          <w:lang w:val="en-US"/>
        </w:rPr>
        <w:t xml:space="preserve"> de K. </w:t>
      </w:r>
      <w:proofErr w:type="spellStart"/>
      <w:r w:rsidRPr="00AA48BF">
        <w:rPr>
          <w:rFonts w:asciiTheme="minorHAnsi" w:hAnsiTheme="minorHAnsi"/>
          <w:lang w:val="en-US"/>
        </w:rPr>
        <w:t>Hibbs</w:t>
      </w:r>
      <w:proofErr w:type="spellEnd"/>
      <w:r w:rsidRPr="00AA48BF">
        <w:rPr>
          <w:rFonts w:asciiTheme="minorHAnsi" w:hAnsiTheme="minorHAnsi"/>
          <w:lang w:val="en-US"/>
        </w:rPr>
        <w:t xml:space="preserve"> </w:t>
      </w:r>
      <w:r w:rsidR="008F6C19" w:rsidRPr="00AA48BF">
        <w:rPr>
          <w:rFonts w:asciiTheme="minorHAnsi" w:hAnsiTheme="minorHAnsi"/>
          <w:lang w:val="en-US"/>
        </w:rPr>
        <w:t>(1987)</w:t>
      </w:r>
    </w:p>
    <w:p w:rsidR="0066203D" w:rsidRPr="00AA48BF" w:rsidRDefault="0066203D" w:rsidP="0066203D">
      <w:pPr>
        <w:pStyle w:val="Default"/>
        <w:rPr>
          <w:rFonts w:asciiTheme="minorHAnsi" w:hAnsiTheme="minorHAnsi"/>
          <w:lang w:val="en-US"/>
        </w:rPr>
      </w:pPr>
    </w:p>
    <w:p w:rsidR="00031E6B" w:rsidRDefault="00031E6B" w:rsidP="0066203D">
      <w:pPr>
        <w:pStyle w:val="Default"/>
        <w:rPr>
          <w:rFonts w:asciiTheme="minorHAnsi" w:hAnsiTheme="minorHAnsi"/>
          <w:b/>
          <w:i/>
          <w:iCs/>
          <w:color w:val="E36C0A" w:themeColor="accent6" w:themeShade="BF"/>
        </w:rPr>
      </w:pPr>
    </w:p>
    <w:p w:rsidR="0066203D" w:rsidRPr="0066203D" w:rsidRDefault="0066203D" w:rsidP="0066203D">
      <w:pPr>
        <w:pStyle w:val="Default"/>
        <w:rPr>
          <w:rFonts w:asciiTheme="minorHAnsi" w:hAnsiTheme="minorHAnsi"/>
          <w:b/>
          <w:i/>
          <w:iCs/>
          <w:color w:val="E36C0A" w:themeColor="accent6" w:themeShade="BF"/>
        </w:rPr>
      </w:pPr>
      <w:r w:rsidRPr="0066203D">
        <w:rPr>
          <w:rFonts w:asciiTheme="minorHAnsi" w:hAnsiTheme="minorHAnsi"/>
          <w:b/>
          <w:i/>
          <w:iCs/>
          <w:color w:val="E36C0A" w:themeColor="accent6" w:themeShade="BF"/>
        </w:rPr>
        <w:lastRenderedPageBreak/>
        <w:t xml:space="preserve">Publicités </w:t>
      </w:r>
    </w:p>
    <w:p w:rsidR="0066203D" w:rsidRPr="0066203D" w:rsidRDefault="0066203D" w:rsidP="0066203D">
      <w:pPr>
        <w:pStyle w:val="Default"/>
        <w:rPr>
          <w:rFonts w:asciiTheme="minorHAnsi" w:hAnsiTheme="minorHAnsi"/>
        </w:rPr>
      </w:pPr>
    </w:p>
    <w:p w:rsidR="0066203D" w:rsidRPr="0066203D" w:rsidRDefault="0066203D" w:rsidP="0066203D">
      <w:pPr>
        <w:pStyle w:val="Default"/>
        <w:spacing w:after="37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SWIFFER</w:t>
      </w:r>
      <w:r w:rsidR="00AA48BF">
        <w:rPr>
          <w:rFonts w:asciiTheme="minorHAnsi" w:hAnsiTheme="minorHAnsi"/>
        </w:rPr>
        <w:t xml:space="preserve"> (</w:t>
      </w:r>
      <w:r w:rsidRPr="0066203D">
        <w:rPr>
          <w:rFonts w:asciiTheme="minorHAnsi" w:hAnsiTheme="minorHAnsi"/>
        </w:rPr>
        <w:t xml:space="preserve">2004) </w:t>
      </w:r>
      <w:r w:rsidRPr="0066203D">
        <w:rPr>
          <w:rFonts w:asciiTheme="minorHAnsi" w:hAnsiTheme="minorHAnsi"/>
          <w:i/>
          <w:iCs/>
        </w:rPr>
        <w:t xml:space="preserve">« avec un balai » </w:t>
      </w:r>
    </w:p>
    <w:p w:rsidR="0066203D" w:rsidRPr="0066203D" w:rsidRDefault="0066203D" w:rsidP="0066203D">
      <w:pPr>
        <w:pStyle w:val="Default"/>
        <w:spacing w:after="37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CRÉDIT MUTUEL</w:t>
      </w:r>
      <w:r w:rsidR="00AA48BF">
        <w:rPr>
          <w:rFonts w:asciiTheme="minorHAnsi" w:hAnsiTheme="minorHAnsi"/>
        </w:rPr>
        <w:t xml:space="preserve"> (</w:t>
      </w:r>
      <w:r w:rsidRPr="0066203D">
        <w:rPr>
          <w:rFonts w:asciiTheme="minorHAnsi" w:hAnsiTheme="minorHAnsi"/>
        </w:rPr>
        <w:t xml:space="preserve">2006) </w:t>
      </w:r>
      <w:r w:rsidRPr="0066203D">
        <w:rPr>
          <w:rFonts w:asciiTheme="minorHAnsi" w:hAnsiTheme="minorHAnsi"/>
          <w:i/>
          <w:iCs/>
        </w:rPr>
        <w:t xml:space="preserve">« avec un </w:t>
      </w:r>
      <w:proofErr w:type="spellStart"/>
      <w:r w:rsidRPr="0066203D">
        <w:rPr>
          <w:rFonts w:asciiTheme="minorHAnsi" w:hAnsiTheme="minorHAnsi"/>
          <w:i/>
          <w:iCs/>
        </w:rPr>
        <w:t>Saint-Bernard</w:t>
      </w:r>
      <w:proofErr w:type="spellEnd"/>
      <w:r w:rsidRPr="0066203D">
        <w:rPr>
          <w:rFonts w:asciiTheme="minorHAnsi" w:hAnsiTheme="minorHAnsi"/>
          <w:i/>
          <w:iCs/>
        </w:rPr>
        <w:t xml:space="preserve"> » </w:t>
      </w:r>
    </w:p>
    <w:p w:rsidR="007344B0" w:rsidRPr="0044079B" w:rsidRDefault="0066203D" w:rsidP="00C40F1D">
      <w:pPr>
        <w:pStyle w:val="Default"/>
        <w:rPr>
          <w:rFonts w:asciiTheme="minorHAnsi" w:hAnsiTheme="minorHAnsi"/>
        </w:rPr>
      </w:pPr>
      <w:r w:rsidRPr="008E448C">
        <w:rPr>
          <w:rFonts w:ascii="Symbol" w:hAnsi="Symbol" w:cs="Symbol"/>
        </w:rPr>
        <w:t></w:t>
      </w:r>
      <w:r w:rsidRPr="0066203D">
        <w:rPr>
          <w:rFonts w:asciiTheme="minorHAnsi" w:hAnsiTheme="minorHAnsi"/>
        </w:rPr>
        <w:t xml:space="preserve"> </w:t>
      </w:r>
      <w:r w:rsidRPr="0066203D">
        <w:rPr>
          <w:rFonts w:asciiTheme="minorHAnsi" w:hAnsiTheme="minorHAnsi"/>
          <w:color w:val="E36C0A" w:themeColor="accent6" w:themeShade="BF"/>
        </w:rPr>
        <w:t>SOFTBANK</w:t>
      </w:r>
      <w:r w:rsidR="00AA48BF">
        <w:rPr>
          <w:rFonts w:asciiTheme="minorHAnsi" w:hAnsiTheme="minorHAnsi"/>
        </w:rPr>
        <w:t xml:space="preserve"> (</w:t>
      </w:r>
      <w:r w:rsidRPr="0066203D">
        <w:rPr>
          <w:rFonts w:asciiTheme="minorHAnsi" w:hAnsiTheme="minorHAnsi"/>
        </w:rPr>
        <w:t xml:space="preserve">2008) </w:t>
      </w:r>
      <w:r w:rsidR="00C53DB0" w:rsidRPr="0066203D">
        <w:rPr>
          <w:rFonts w:asciiTheme="minorHAnsi" w:hAnsiTheme="minorHAnsi"/>
          <w:i/>
          <w:iCs/>
        </w:rPr>
        <w:t>«</w:t>
      </w:r>
      <w:r w:rsidR="00C53DB0">
        <w:rPr>
          <w:rFonts w:asciiTheme="minorHAnsi" w:hAnsiTheme="minorHAnsi"/>
          <w:i/>
          <w:iCs/>
        </w:rPr>
        <w:t xml:space="preserve"> </w:t>
      </w:r>
      <w:r w:rsidRPr="0066203D">
        <w:rPr>
          <w:rFonts w:asciiTheme="minorHAnsi" w:hAnsiTheme="minorHAnsi"/>
        </w:rPr>
        <w:t>avec</w:t>
      </w:r>
      <w:r w:rsidR="00AA48BF">
        <w:rPr>
          <w:rFonts w:asciiTheme="minorHAnsi" w:hAnsiTheme="minorHAnsi"/>
        </w:rPr>
        <w:t xml:space="preserve"> une star</w:t>
      </w:r>
      <w:r w:rsidR="004E126D">
        <w:rPr>
          <w:rFonts w:asciiTheme="minorHAnsi" w:hAnsiTheme="minorHAnsi"/>
        </w:rPr>
        <w:t xml:space="preserve"> </w:t>
      </w:r>
      <w:r w:rsidR="004E126D" w:rsidRPr="0066203D">
        <w:rPr>
          <w:rFonts w:asciiTheme="minorHAnsi" w:hAnsiTheme="minorHAnsi"/>
          <w:i/>
          <w:iCs/>
        </w:rPr>
        <w:t>»</w:t>
      </w:r>
      <w:r w:rsidR="004E126D">
        <w:rPr>
          <w:rFonts w:asciiTheme="minorHAnsi" w:hAnsiTheme="minorHAnsi"/>
          <w:i/>
          <w:iCs/>
        </w:rPr>
        <w:t xml:space="preserve"> </w:t>
      </w:r>
      <w:r w:rsidRPr="0066203D">
        <w:rPr>
          <w:rFonts w:asciiTheme="minorHAnsi" w:hAnsiTheme="minorHAnsi"/>
        </w:rPr>
        <w:t xml:space="preserve"> Brad Pitt </w:t>
      </w:r>
      <w:r w:rsidR="00C53DB0">
        <w:rPr>
          <w:rFonts w:asciiTheme="minorHAnsi" w:hAnsiTheme="minorHAnsi"/>
          <w:i/>
          <w:iCs/>
        </w:rPr>
        <w:t xml:space="preserve"> </w:t>
      </w:r>
      <w:r w:rsidRPr="0066203D">
        <w:rPr>
          <w:rFonts w:asciiTheme="minorHAnsi" w:hAnsiTheme="minorHAnsi"/>
        </w:rPr>
        <w:t xml:space="preserve">– réalisation </w:t>
      </w:r>
      <w:proofErr w:type="spellStart"/>
      <w:r w:rsidRPr="0066203D">
        <w:rPr>
          <w:rFonts w:asciiTheme="minorHAnsi" w:hAnsiTheme="minorHAnsi"/>
        </w:rPr>
        <w:t>Wes</w:t>
      </w:r>
      <w:proofErr w:type="spellEnd"/>
      <w:r w:rsidRPr="0066203D">
        <w:rPr>
          <w:rFonts w:asciiTheme="minorHAnsi" w:hAnsiTheme="minorHAnsi"/>
        </w:rPr>
        <w:t xml:space="preserve"> Anderson</w:t>
      </w:r>
    </w:p>
    <w:sectPr w:rsidR="007344B0" w:rsidRPr="0044079B" w:rsidSect="0056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A573F"/>
    <w:multiLevelType w:val="hybridMultilevel"/>
    <w:tmpl w:val="C19CF894"/>
    <w:lvl w:ilvl="0" w:tplc="DEA04DB6">
      <w:start w:val="10"/>
      <w:numFmt w:val="bullet"/>
      <w:lvlText w:val="-"/>
      <w:lvlJc w:val="left"/>
      <w:pPr>
        <w:ind w:left="1260" w:hanging="360"/>
      </w:pPr>
      <w:rPr>
        <w:rFonts w:ascii="American Typewriter" w:eastAsiaTheme="minorEastAsia" w:hAnsi="American Typewriter" w:cs="American Typewriter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EA0"/>
    <w:rsid w:val="0000777B"/>
    <w:rsid w:val="00016DA4"/>
    <w:rsid w:val="00031E6B"/>
    <w:rsid w:val="000A2966"/>
    <w:rsid w:val="000C542C"/>
    <w:rsid w:val="001166C9"/>
    <w:rsid w:val="001217A2"/>
    <w:rsid w:val="00125B30"/>
    <w:rsid w:val="00153F8C"/>
    <w:rsid w:val="0016660B"/>
    <w:rsid w:val="00184B55"/>
    <w:rsid w:val="001F6661"/>
    <w:rsid w:val="0021686E"/>
    <w:rsid w:val="00230B01"/>
    <w:rsid w:val="002A78EE"/>
    <w:rsid w:val="002C0604"/>
    <w:rsid w:val="003041A6"/>
    <w:rsid w:val="003612DA"/>
    <w:rsid w:val="0042768F"/>
    <w:rsid w:val="0044079B"/>
    <w:rsid w:val="004B69A8"/>
    <w:rsid w:val="004E126D"/>
    <w:rsid w:val="00567892"/>
    <w:rsid w:val="00591EB8"/>
    <w:rsid w:val="00606A40"/>
    <w:rsid w:val="00642DC9"/>
    <w:rsid w:val="0066203D"/>
    <w:rsid w:val="00675D8E"/>
    <w:rsid w:val="0069142A"/>
    <w:rsid w:val="006D0CC3"/>
    <w:rsid w:val="006E0AA7"/>
    <w:rsid w:val="007262CB"/>
    <w:rsid w:val="0073209D"/>
    <w:rsid w:val="007344B0"/>
    <w:rsid w:val="00756578"/>
    <w:rsid w:val="0075700E"/>
    <w:rsid w:val="00774D6D"/>
    <w:rsid w:val="007C0F30"/>
    <w:rsid w:val="007D5996"/>
    <w:rsid w:val="00836C9C"/>
    <w:rsid w:val="00852011"/>
    <w:rsid w:val="00881D15"/>
    <w:rsid w:val="008B0517"/>
    <w:rsid w:val="008C24AC"/>
    <w:rsid w:val="008D7AF9"/>
    <w:rsid w:val="008E2557"/>
    <w:rsid w:val="008E448C"/>
    <w:rsid w:val="008E790B"/>
    <w:rsid w:val="008F6C19"/>
    <w:rsid w:val="00900592"/>
    <w:rsid w:val="00922762"/>
    <w:rsid w:val="009316D7"/>
    <w:rsid w:val="009A097B"/>
    <w:rsid w:val="009C657E"/>
    <w:rsid w:val="009F5B81"/>
    <w:rsid w:val="00A270E4"/>
    <w:rsid w:val="00A361D5"/>
    <w:rsid w:val="00A45B5B"/>
    <w:rsid w:val="00AA0AD6"/>
    <w:rsid w:val="00AA48BF"/>
    <w:rsid w:val="00AA719D"/>
    <w:rsid w:val="00AF704C"/>
    <w:rsid w:val="00B34DEA"/>
    <w:rsid w:val="00B36513"/>
    <w:rsid w:val="00B4608A"/>
    <w:rsid w:val="00B94510"/>
    <w:rsid w:val="00BB40F4"/>
    <w:rsid w:val="00C32246"/>
    <w:rsid w:val="00C40F1D"/>
    <w:rsid w:val="00C53DB0"/>
    <w:rsid w:val="00C83B51"/>
    <w:rsid w:val="00C91B18"/>
    <w:rsid w:val="00C925A5"/>
    <w:rsid w:val="00CA099D"/>
    <w:rsid w:val="00CE2D32"/>
    <w:rsid w:val="00D2239F"/>
    <w:rsid w:val="00D75511"/>
    <w:rsid w:val="00DC0EA0"/>
    <w:rsid w:val="00DD69E0"/>
    <w:rsid w:val="00DE6D3C"/>
    <w:rsid w:val="00E07149"/>
    <w:rsid w:val="00E54AEB"/>
    <w:rsid w:val="00E87852"/>
    <w:rsid w:val="00EC722D"/>
    <w:rsid w:val="00EE7639"/>
    <w:rsid w:val="00EF5E9B"/>
    <w:rsid w:val="00F1020C"/>
    <w:rsid w:val="00F3005E"/>
    <w:rsid w:val="00F3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9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344B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7551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Sansinterligne">
    <w:name w:val="No Spacing"/>
    <w:uiPriority w:val="1"/>
    <w:qFormat/>
    <w:rsid w:val="008E4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wenoladeluze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738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Peyrissac</dc:creator>
  <cp:lastModifiedBy>HP</cp:lastModifiedBy>
  <cp:revision>78</cp:revision>
  <cp:lastPrinted>2015-06-15T08:26:00Z</cp:lastPrinted>
  <dcterms:created xsi:type="dcterms:W3CDTF">2014-05-21T13:05:00Z</dcterms:created>
  <dcterms:modified xsi:type="dcterms:W3CDTF">2022-04-04T13:46:00Z</dcterms:modified>
</cp:coreProperties>
</file>